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6640A" w14:textId="77777777" w:rsidR="00C65BF8" w:rsidRPr="008C678F" w:rsidRDefault="00C65BF8" w:rsidP="00C65BF8">
      <w:pPr>
        <w:rPr>
          <w:rFonts w:ascii="Arial" w:hAnsi="Arial" w:cs="Arial"/>
          <w:sz w:val="18"/>
          <w:szCs w:val="18"/>
        </w:rPr>
      </w:pPr>
      <w:bookmarkStart w:id="0" w:name="_Hlk159839318"/>
    </w:p>
    <w:p w14:paraId="69389737" w14:textId="77777777" w:rsidR="00C65BF8" w:rsidRPr="008C678F" w:rsidRDefault="00C65BF8" w:rsidP="00C65BF8">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sidRPr="008C678F">
        <w:rPr>
          <w:rFonts w:ascii="Arial" w:hAnsi="Arial" w:cs="Arial"/>
          <w:b/>
          <w:caps/>
          <w:sz w:val="18"/>
          <w:szCs w:val="18"/>
        </w:rPr>
        <w:t xml:space="preserve">Prekių pirkimo-pardavimo sutarties </w:t>
      </w:r>
      <w:r w:rsidRPr="008C678F">
        <w:rPr>
          <w:rFonts w:ascii="Arial" w:hAnsi="Arial" w:cs="Arial"/>
          <w:b/>
          <w:bCs/>
          <w:caps/>
          <w:sz w:val="18"/>
          <w:szCs w:val="18"/>
        </w:rPr>
        <w:t>Specialiosios</w:t>
      </w:r>
      <w:r w:rsidRPr="008C678F">
        <w:rPr>
          <w:rFonts w:ascii="Arial" w:hAnsi="Arial" w:cs="Arial"/>
          <w:b/>
          <w:caps/>
          <w:sz w:val="18"/>
          <w:szCs w:val="18"/>
        </w:rPr>
        <w:t xml:space="preserve"> sąlygos</w:t>
      </w:r>
      <w:r w:rsidRPr="008C678F">
        <w:rPr>
          <w:rFonts w:ascii="Arial" w:hAnsi="Arial" w:cs="Arial"/>
          <w:caps/>
          <w:sz w:val="18"/>
          <w:szCs w:val="18"/>
        </w:rPr>
        <w:t xml:space="preserve"> </w:t>
      </w:r>
    </w:p>
    <w:p w14:paraId="3B0E130A" w14:textId="77777777" w:rsidR="00C65BF8" w:rsidRPr="008C678F" w:rsidRDefault="00C65BF8" w:rsidP="00C65BF8">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C65BF8" w:rsidRPr="008C678F" w14:paraId="686BC0E4" w14:textId="77777777" w:rsidTr="00B77C95">
        <w:tc>
          <w:tcPr>
            <w:tcW w:w="2448" w:type="dxa"/>
          </w:tcPr>
          <w:p w14:paraId="25FD3C5A" w14:textId="77777777" w:rsidR="00C65BF8" w:rsidRPr="008C678F" w:rsidRDefault="00C65BF8">
            <w:pPr>
              <w:jc w:val="both"/>
              <w:rPr>
                <w:rFonts w:ascii="Arial" w:hAnsi="Arial" w:cs="Arial"/>
                <w:b/>
                <w:bCs/>
                <w:kern w:val="2"/>
                <w:sz w:val="18"/>
                <w:szCs w:val="18"/>
              </w:rPr>
            </w:pPr>
            <w:r w:rsidRPr="008C678F">
              <w:rPr>
                <w:rFonts w:ascii="Arial" w:hAnsi="Arial" w:cs="Arial"/>
                <w:b/>
                <w:bCs/>
                <w:kern w:val="2"/>
                <w:sz w:val="18"/>
                <w:szCs w:val="18"/>
              </w:rPr>
              <w:t>Sutarties pavadinimas</w:t>
            </w:r>
          </w:p>
        </w:tc>
        <w:tc>
          <w:tcPr>
            <w:tcW w:w="7328" w:type="dxa"/>
            <w:gridSpan w:val="3"/>
          </w:tcPr>
          <w:p w14:paraId="7F011ABD" w14:textId="0D969CB5" w:rsidR="00C65BF8" w:rsidRPr="008C678F" w:rsidRDefault="00A259C0">
            <w:pPr>
              <w:jc w:val="both"/>
              <w:rPr>
                <w:rFonts w:ascii="Arial" w:hAnsi="Arial" w:cs="Arial"/>
                <w:kern w:val="2"/>
                <w:sz w:val="18"/>
                <w:szCs w:val="18"/>
              </w:rPr>
            </w:pPr>
            <w:r>
              <w:rPr>
                <w:rFonts w:ascii="Arial" w:hAnsi="Arial" w:cs="Arial"/>
                <w:kern w:val="2"/>
                <w:sz w:val="18"/>
                <w:szCs w:val="18"/>
              </w:rPr>
              <w:t xml:space="preserve">30819 </w:t>
            </w:r>
            <w:r w:rsidRPr="008C678F">
              <w:rPr>
                <w:rFonts w:ascii="Arial" w:hAnsi="Arial" w:cs="Arial"/>
                <w:kern w:val="2"/>
                <w:sz w:val="18"/>
                <w:szCs w:val="18"/>
              </w:rPr>
              <w:t>Elektros energij</w:t>
            </w:r>
            <w:r>
              <w:rPr>
                <w:rFonts w:ascii="Arial" w:hAnsi="Arial" w:cs="Arial"/>
                <w:kern w:val="2"/>
                <w:sz w:val="18"/>
                <w:szCs w:val="18"/>
              </w:rPr>
              <w:t>os</w:t>
            </w:r>
            <w:r w:rsidRPr="008C678F">
              <w:rPr>
                <w:rFonts w:ascii="Arial" w:hAnsi="Arial" w:cs="Arial"/>
                <w:kern w:val="2"/>
                <w:sz w:val="18"/>
                <w:szCs w:val="18"/>
              </w:rPr>
              <w:t xml:space="preserve"> iš atsinaujinančių energijos išteklių pirkimas pastoviu tiekimo grafi</w:t>
            </w:r>
            <w:r>
              <w:rPr>
                <w:rFonts w:ascii="Arial" w:hAnsi="Arial" w:cs="Arial"/>
                <w:kern w:val="2"/>
                <w:sz w:val="18"/>
                <w:szCs w:val="18"/>
              </w:rPr>
              <w:t>ku</w:t>
            </w:r>
          </w:p>
        </w:tc>
      </w:tr>
      <w:tr w:rsidR="00C65BF8" w:rsidRPr="008C678F" w14:paraId="28FF564D" w14:textId="77777777" w:rsidTr="00B77C95">
        <w:tc>
          <w:tcPr>
            <w:tcW w:w="2448" w:type="dxa"/>
          </w:tcPr>
          <w:p w14:paraId="08D3CAF7" w14:textId="77777777" w:rsidR="00C65BF8" w:rsidRPr="008C678F" w:rsidRDefault="00C65BF8">
            <w:pPr>
              <w:jc w:val="both"/>
              <w:rPr>
                <w:rFonts w:ascii="Arial" w:hAnsi="Arial" w:cs="Arial"/>
                <w:b/>
                <w:bCs/>
                <w:kern w:val="2"/>
                <w:sz w:val="18"/>
                <w:szCs w:val="18"/>
              </w:rPr>
            </w:pPr>
            <w:r w:rsidRPr="008C678F">
              <w:rPr>
                <w:rFonts w:ascii="Arial" w:hAnsi="Arial" w:cs="Arial"/>
                <w:b/>
                <w:bCs/>
                <w:kern w:val="2"/>
                <w:sz w:val="18"/>
                <w:szCs w:val="18"/>
              </w:rPr>
              <w:t>Sutarties data</w:t>
            </w:r>
          </w:p>
        </w:tc>
        <w:tc>
          <w:tcPr>
            <w:tcW w:w="2177" w:type="dxa"/>
          </w:tcPr>
          <w:p w14:paraId="401E1AEE" w14:textId="77777777" w:rsidR="00C65BF8" w:rsidRPr="008C678F" w:rsidRDefault="00C65BF8">
            <w:pPr>
              <w:jc w:val="both"/>
              <w:rPr>
                <w:rFonts w:ascii="Arial" w:hAnsi="Arial" w:cs="Arial"/>
                <w:kern w:val="2"/>
                <w:sz w:val="18"/>
                <w:szCs w:val="18"/>
              </w:rPr>
            </w:pPr>
          </w:p>
        </w:tc>
        <w:tc>
          <w:tcPr>
            <w:tcW w:w="2362" w:type="dxa"/>
          </w:tcPr>
          <w:p w14:paraId="5DFBF4F3" w14:textId="77777777" w:rsidR="00C65BF8" w:rsidRPr="008C678F" w:rsidRDefault="00C65BF8">
            <w:pPr>
              <w:jc w:val="both"/>
              <w:rPr>
                <w:rFonts w:ascii="Arial" w:hAnsi="Arial" w:cs="Arial"/>
                <w:b/>
                <w:bCs/>
                <w:kern w:val="2"/>
                <w:sz w:val="18"/>
                <w:szCs w:val="18"/>
              </w:rPr>
            </w:pPr>
            <w:r w:rsidRPr="008C678F">
              <w:rPr>
                <w:rFonts w:ascii="Arial" w:hAnsi="Arial" w:cs="Arial"/>
                <w:b/>
                <w:bCs/>
                <w:kern w:val="2"/>
                <w:sz w:val="18"/>
                <w:szCs w:val="18"/>
              </w:rPr>
              <w:t>Sutarties numeris</w:t>
            </w:r>
          </w:p>
        </w:tc>
        <w:tc>
          <w:tcPr>
            <w:tcW w:w="2789" w:type="dxa"/>
          </w:tcPr>
          <w:p w14:paraId="25F0FBF9" w14:textId="77777777" w:rsidR="00C65BF8" w:rsidRPr="008C678F" w:rsidRDefault="00C65BF8">
            <w:pPr>
              <w:jc w:val="both"/>
              <w:rPr>
                <w:rFonts w:ascii="Arial" w:hAnsi="Arial" w:cs="Arial"/>
                <w:kern w:val="2"/>
                <w:sz w:val="18"/>
                <w:szCs w:val="18"/>
              </w:rPr>
            </w:pPr>
          </w:p>
        </w:tc>
      </w:tr>
    </w:tbl>
    <w:p w14:paraId="669E8F74" w14:textId="77777777" w:rsidR="00C65BF8" w:rsidRPr="008C678F" w:rsidRDefault="00C65BF8" w:rsidP="00C65BF8">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C65BF8" w:rsidRPr="008C678F" w14:paraId="46A4D1F9" w14:textId="77777777" w:rsidTr="00B77C95">
        <w:tc>
          <w:tcPr>
            <w:tcW w:w="9776" w:type="dxa"/>
            <w:gridSpan w:val="3"/>
          </w:tcPr>
          <w:p w14:paraId="6BF239EB" w14:textId="77777777" w:rsidR="00C65BF8" w:rsidRPr="008C678F" w:rsidRDefault="00C65BF8">
            <w:pPr>
              <w:jc w:val="center"/>
              <w:rPr>
                <w:rFonts w:ascii="Arial" w:hAnsi="Arial" w:cs="Arial"/>
                <w:b/>
                <w:bCs/>
                <w:kern w:val="2"/>
                <w:sz w:val="18"/>
                <w:szCs w:val="18"/>
              </w:rPr>
            </w:pPr>
            <w:r w:rsidRPr="008C678F">
              <w:rPr>
                <w:rFonts w:ascii="Arial" w:hAnsi="Arial" w:cs="Arial"/>
                <w:b/>
                <w:bCs/>
                <w:kern w:val="2"/>
                <w:sz w:val="18"/>
                <w:szCs w:val="18"/>
              </w:rPr>
              <w:t>1. SUTARTIES ŠALYS</w:t>
            </w:r>
          </w:p>
        </w:tc>
      </w:tr>
      <w:tr w:rsidR="00C65BF8" w:rsidRPr="008C678F" w14:paraId="46A7EAB8" w14:textId="77777777" w:rsidTr="00B77C95">
        <w:tc>
          <w:tcPr>
            <w:tcW w:w="2808" w:type="dxa"/>
            <w:vMerge w:val="restart"/>
          </w:tcPr>
          <w:p w14:paraId="1AE22550" w14:textId="77777777" w:rsidR="00C65BF8" w:rsidRPr="008C678F" w:rsidRDefault="00C65BF8">
            <w:pPr>
              <w:rPr>
                <w:rFonts w:ascii="Arial" w:hAnsi="Arial" w:cs="Arial"/>
                <w:b/>
                <w:bCs/>
                <w:kern w:val="2"/>
                <w:sz w:val="18"/>
                <w:szCs w:val="18"/>
              </w:rPr>
            </w:pPr>
            <w:r w:rsidRPr="008C678F">
              <w:rPr>
                <w:rFonts w:ascii="Arial" w:hAnsi="Arial" w:cs="Arial"/>
                <w:b/>
                <w:bCs/>
                <w:kern w:val="2"/>
                <w:sz w:val="18"/>
                <w:szCs w:val="18"/>
              </w:rPr>
              <w:t>1.1. Pirkėjas</w:t>
            </w:r>
          </w:p>
        </w:tc>
        <w:tc>
          <w:tcPr>
            <w:tcW w:w="3240" w:type="dxa"/>
          </w:tcPr>
          <w:p w14:paraId="70BE1BC4"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1.1.1. Pavadinimas</w:t>
            </w:r>
          </w:p>
        </w:tc>
        <w:tc>
          <w:tcPr>
            <w:tcW w:w="3728" w:type="dxa"/>
          </w:tcPr>
          <w:p w14:paraId="483C26C3" w14:textId="1AB14250" w:rsidR="00C65BF8" w:rsidRPr="008C678F" w:rsidRDefault="00000000">
            <w:pPr>
              <w:jc w:val="center"/>
              <w:rPr>
                <w:rFonts w:ascii="Arial" w:hAnsi="Arial" w:cs="Arial"/>
                <w:kern w:val="2"/>
                <w:sz w:val="18"/>
                <w:szCs w:val="18"/>
              </w:rPr>
            </w:pPr>
            <w:sdt>
              <w:sdtPr>
                <w:rPr>
                  <w:rFonts w:ascii="Arial" w:hAnsi="Arial" w:cs="Arial"/>
                  <w:b/>
                  <w:bCs/>
                  <w:kern w:val="2"/>
                  <w:sz w:val="18"/>
                  <w:szCs w:val="18"/>
                </w:rPr>
                <w:alias w:val="Pasirinkti įmonę"/>
                <w:tag w:val="Pasirinkti įmonę"/>
                <w:id w:val="1332015851"/>
                <w:placeholder>
                  <w:docPart w:val="336758C4DC7F4B24AE82A8094A672D09"/>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791039" w:rsidRPr="008C678F">
                  <w:rPr>
                    <w:rFonts w:ascii="Arial" w:hAnsi="Arial" w:cs="Arial"/>
                    <w:b/>
                    <w:bCs/>
                    <w:kern w:val="2"/>
                    <w:sz w:val="18"/>
                    <w:szCs w:val="18"/>
                  </w:rPr>
                  <w:t>AB „LTG Infra“</w:t>
                </w:r>
              </w:sdtContent>
            </w:sdt>
          </w:p>
        </w:tc>
      </w:tr>
      <w:tr w:rsidR="00C65BF8" w:rsidRPr="008C678F" w14:paraId="0FB97A34" w14:textId="77777777" w:rsidTr="00B77C95">
        <w:tc>
          <w:tcPr>
            <w:tcW w:w="2808" w:type="dxa"/>
            <w:vMerge/>
          </w:tcPr>
          <w:p w14:paraId="32E4738E" w14:textId="77777777" w:rsidR="00C65BF8" w:rsidRPr="008C678F" w:rsidRDefault="00C65BF8">
            <w:pPr>
              <w:rPr>
                <w:rFonts w:ascii="Arial" w:hAnsi="Arial" w:cs="Arial"/>
                <w:kern w:val="2"/>
                <w:sz w:val="18"/>
                <w:szCs w:val="18"/>
              </w:rPr>
            </w:pPr>
          </w:p>
        </w:tc>
        <w:tc>
          <w:tcPr>
            <w:tcW w:w="3240" w:type="dxa"/>
          </w:tcPr>
          <w:p w14:paraId="0131D8D8"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B904B03787A241EE9CF1A928EC1741A3"/>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728" w:type="dxa"/>
              </w:tcPr>
              <w:p w14:paraId="70588A2B" w14:textId="0103614A" w:rsidR="00C65BF8" w:rsidRPr="008C678F" w:rsidRDefault="005E3B00">
                <w:pPr>
                  <w:jc w:val="center"/>
                  <w:rPr>
                    <w:rFonts w:ascii="Arial" w:hAnsi="Arial" w:cs="Arial"/>
                    <w:kern w:val="2"/>
                    <w:sz w:val="18"/>
                    <w:szCs w:val="18"/>
                  </w:rPr>
                </w:pPr>
                <w:r w:rsidRPr="008C678F">
                  <w:rPr>
                    <w:rFonts w:ascii="Arial" w:hAnsi="Arial" w:cs="Arial"/>
                    <w:kern w:val="2"/>
                    <w:sz w:val="18"/>
                    <w:szCs w:val="18"/>
                  </w:rPr>
                  <w:t>305202934</w:t>
                </w:r>
              </w:p>
            </w:tc>
          </w:sdtContent>
        </w:sdt>
      </w:tr>
      <w:tr w:rsidR="00C65BF8" w:rsidRPr="008C678F" w14:paraId="7184BA30" w14:textId="77777777" w:rsidTr="00B77C95">
        <w:tc>
          <w:tcPr>
            <w:tcW w:w="2808" w:type="dxa"/>
            <w:vMerge/>
          </w:tcPr>
          <w:p w14:paraId="5991CF2B" w14:textId="77777777" w:rsidR="00C65BF8" w:rsidRPr="008C678F" w:rsidRDefault="00C65BF8">
            <w:pPr>
              <w:rPr>
                <w:rFonts w:ascii="Arial" w:hAnsi="Arial" w:cs="Arial"/>
                <w:kern w:val="2"/>
                <w:sz w:val="18"/>
                <w:szCs w:val="18"/>
              </w:rPr>
            </w:pPr>
          </w:p>
        </w:tc>
        <w:tc>
          <w:tcPr>
            <w:tcW w:w="3240" w:type="dxa"/>
          </w:tcPr>
          <w:p w14:paraId="49C579E4"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1.1.3. Adresas</w:t>
            </w:r>
          </w:p>
        </w:tc>
        <w:sdt>
          <w:sdtPr>
            <w:rPr>
              <w:rFonts w:ascii="Arial" w:hAnsi="Arial" w:cs="Arial"/>
              <w:kern w:val="2"/>
              <w:sz w:val="18"/>
              <w:szCs w:val="18"/>
            </w:rPr>
            <w:alias w:val="Pasirinkite JA Reg. adresą"/>
            <w:tag w:val="Pasirinkite JA Reg. adresą"/>
            <w:id w:val="-1002812002"/>
            <w:placeholder>
              <w:docPart w:val="EC8E112B18AA4757AC11B49A2C739941"/>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728" w:type="dxa"/>
              </w:tcPr>
              <w:p w14:paraId="37E1EE6E" w14:textId="231370B4" w:rsidR="00C65BF8" w:rsidRPr="008C678F" w:rsidRDefault="005E3B00">
                <w:pPr>
                  <w:jc w:val="center"/>
                  <w:rPr>
                    <w:rFonts w:ascii="Arial" w:hAnsi="Arial" w:cs="Arial"/>
                    <w:kern w:val="2"/>
                    <w:sz w:val="18"/>
                    <w:szCs w:val="18"/>
                  </w:rPr>
                </w:pPr>
                <w:r w:rsidRPr="008C678F">
                  <w:rPr>
                    <w:rFonts w:ascii="Arial" w:hAnsi="Arial" w:cs="Arial"/>
                    <w:kern w:val="2"/>
                    <w:sz w:val="18"/>
                    <w:szCs w:val="18"/>
                  </w:rPr>
                  <w:t>Geležinkelio g. 2, Vilnius</w:t>
                </w:r>
              </w:p>
            </w:tc>
          </w:sdtContent>
        </w:sdt>
      </w:tr>
      <w:tr w:rsidR="00C65BF8" w:rsidRPr="008C678F" w14:paraId="2C7EE23D" w14:textId="77777777" w:rsidTr="00B77C95">
        <w:tc>
          <w:tcPr>
            <w:tcW w:w="2808" w:type="dxa"/>
            <w:vMerge/>
          </w:tcPr>
          <w:p w14:paraId="0BE7C78A" w14:textId="77777777" w:rsidR="00C65BF8" w:rsidRPr="008C678F" w:rsidRDefault="00C65BF8">
            <w:pPr>
              <w:rPr>
                <w:rFonts w:ascii="Arial" w:hAnsi="Arial" w:cs="Arial"/>
                <w:kern w:val="2"/>
                <w:sz w:val="18"/>
                <w:szCs w:val="18"/>
              </w:rPr>
            </w:pPr>
          </w:p>
        </w:tc>
        <w:tc>
          <w:tcPr>
            <w:tcW w:w="3240" w:type="dxa"/>
          </w:tcPr>
          <w:p w14:paraId="55DEB599"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D878110B8B8D4E3E9E642A857328C813"/>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728" w:type="dxa"/>
              </w:tcPr>
              <w:p w14:paraId="5BE99ED3" w14:textId="2F7898D8" w:rsidR="00C65BF8" w:rsidRPr="008C678F" w:rsidRDefault="00895724">
                <w:pPr>
                  <w:jc w:val="center"/>
                  <w:rPr>
                    <w:rFonts w:ascii="Arial" w:hAnsi="Arial" w:cs="Arial"/>
                    <w:kern w:val="2"/>
                    <w:sz w:val="18"/>
                    <w:szCs w:val="18"/>
                  </w:rPr>
                </w:pPr>
                <w:r w:rsidRPr="008C678F">
                  <w:rPr>
                    <w:rFonts w:ascii="Arial" w:hAnsi="Arial" w:cs="Arial"/>
                    <w:kern w:val="2"/>
                    <w:sz w:val="18"/>
                    <w:szCs w:val="18"/>
                  </w:rPr>
                  <w:t>LT100012666211</w:t>
                </w:r>
              </w:p>
            </w:tc>
          </w:sdtContent>
        </w:sdt>
      </w:tr>
      <w:tr w:rsidR="00C65BF8" w:rsidRPr="008C678F" w14:paraId="2996B62B" w14:textId="77777777" w:rsidTr="00B77C95">
        <w:tc>
          <w:tcPr>
            <w:tcW w:w="2808" w:type="dxa"/>
            <w:vMerge/>
          </w:tcPr>
          <w:p w14:paraId="1ABA12FB" w14:textId="77777777" w:rsidR="00C65BF8" w:rsidRPr="008C678F" w:rsidRDefault="00C65BF8">
            <w:pPr>
              <w:rPr>
                <w:rFonts w:ascii="Arial" w:hAnsi="Arial" w:cs="Arial"/>
                <w:kern w:val="2"/>
                <w:sz w:val="18"/>
                <w:szCs w:val="18"/>
              </w:rPr>
            </w:pPr>
          </w:p>
        </w:tc>
        <w:tc>
          <w:tcPr>
            <w:tcW w:w="3240" w:type="dxa"/>
          </w:tcPr>
          <w:p w14:paraId="6F76F256"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1.1.5. Atsiskaitomoji sąskaita</w:t>
            </w:r>
          </w:p>
        </w:tc>
        <w:tc>
          <w:tcPr>
            <w:tcW w:w="3728" w:type="dxa"/>
          </w:tcPr>
          <w:sdt>
            <w:sdtPr>
              <w:rPr>
                <w:rFonts w:ascii="Arial" w:hAnsi="Arial" w:cs="Arial"/>
                <w:kern w:val="2"/>
                <w:sz w:val="18"/>
                <w:szCs w:val="18"/>
              </w:rPr>
              <w:alias w:val="Įrašykite A.s."/>
              <w:tag w:val="Įrašykite A.s."/>
              <w:id w:val="-1781787200"/>
              <w:placeholder>
                <w:docPart w:val="7DC3A539C3E347009CF80F36F983EFEB"/>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413BAE33" w14:textId="41990FBD" w:rsidR="00C65BF8" w:rsidRPr="008C678F" w:rsidRDefault="00895724">
                <w:pPr>
                  <w:jc w:val="center"/>
                  <w:rPr>
                    <w:rFonts w:ascii="Arial" w:hAnsi="Arial" w:cs="Arial"/>
                    <w:bCs/>
                    <w:kern w:val="2"/>
                    <w:sz w:val="18"/>
                    <w:szCs w:val="18"/>
                  </w:rPr>
                </w:pPr>
                <w:r w:rsidRPr="008C678F">
                  <w:rPr>
                    <w:rFonts w:ascii="Arial" w:hAnsi="Arial" w:cs="Arial"/>
                    <w:kern w:val="2"/>
                    <w:sz w:val="18"/>
                    <w:szCs w:val="18"/>
                  </w:rPr>
                  <w:t>LT21 7300 0101 5917 5126</w:t>
                </w:r>
              </w:p>
            </w:sdtContent>
          </w:sdt>
        </w:tc>
      </w:tr>
      <w:tr w:rsidR="00C65BF8" w:rsidRPr="008C678F" w14:paraId="60C3924B" w14:textId="77777777" w:rsidTr="00B77C95">
        <w:tc>
          <w:tcPr>
            <w:tcW w:w="2808" w:type="dxa"/>
            <w:vMerge/>
          </w:tcPr>
          <w:p w14:paraId="15D748B8" w14:textId="77777777" w:rsidR="00C65BF8" w:rsidRPr="008C678F" w:rsidRDefault="00C65BF8">
            <w:pPr>
              <w:rPr>
                <w:rFonts w:ascii="Arial" w:hAnsi="Arial" w:cs="Arial"/>
                <w:kern w:val="2"/>
                <w:sz w:val="18"/>
                <w:szCs w:val="18"/>
              </w:rPr>
            </w:pPr>
          </w:p>
        </w:tc>
        <w:tc>
          <w:tcPr>
            <w:tcW w:w="3240" w:type="dxa"/>
          </w:tcPr>
          <w:p w14:paraId="7F0D7E0D"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A040B1E0C2164D9BBBDE6CBE76CC8F92"/>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728" w:type="dxa"/>
              </w:tcPr>
              <w:p w14:paraId="43A9B64D" w14:textId="6B864A6A" w:rsidR="00C65BF8" w:rsidRPr="008C678F" w:rsidRDefault="00895724">
                <w:pPr>
                  <w:jc w:val="center"/>
                  <w:rPr>
                    <w:rFonts w:ascii="Arial" w:hAnsi="Arial" w:cs="Arial"/>
                    <w:kern w:val="2"/>
                    <w:sz w:val="18"/>
                    <w:szCs w:val="18"/>
                  </w:rPr>
                </w:pPr>
                <w:r w:rsidRPr="008C678F">
                  <w:rPr>
                    <w:rFonts w:ascii="Arial" w:hAnsi="Arial" w:cs="Arial"/>
                    <w:kern w:val="2"/>
                    <w:sz w:val="18"/>
                    <w:szCs w:val="18"/>
                  </w:rPr>
                  <w:t>AB Swedbank, banko kodas 73000</w:t>
                </w:r>
              </w:p>
            </w:tc>
          </w:sdtContent>
        </w:sdt>
      </w:tr>
      <w:tr w:rsidR="00C65BF8" w:rsidRPr="008C678F" w14:paraId="1D650EB1" w14:textId="77777777" w:rsidTr="00B77C95">
        <w:tc>
          <w:tcPr>
            <w:tcW w:w="2808" w:type="dxa"/>
            <w:vMerge/>
          </w:tcPr>
          <w:p w14:paraId="49D03DC8" w14:textId="77777777" w:rsidR="00C65BF8" w:rsidRPr="008C678F" w:rsidRDefault="00C65BF8">
            <w:pPr>
              <w:rPr>
                <w:rFonts w:ascii="Arial" w:hAnsi="Arial" w:cs="Arial"/>
                <w:kern w:val="2"/>
                <w:sz w:val="18"/>
                <w:szCs w:val="18"/>
              </w:rPr>
            </w:pPr>
          </w:p>
        </w:tc>
        <w:tc>
          <w:tcPr>
            <w:tcW w:w="3240" w:type="dxa"/>
          </w:tcPr>
          <w:p w14:paraId="54DF0922"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1.1.7. Telefonas</w:t>
            </w:r>
          </w:p>
        </w:tc>
        <w:tc>
          <w:tcPr>
            <w:tcW w:w="3728" w:type="dxa"/>
          </w:tcPr>
          <w:p w14:paraId="0B6E3146" w14:textId="2C8A0498" w:rsidR="00C65BF8" w:rsidRPr="008C678F" w:rsidRDefault="00895724">
            <w:pPr>
              <w:jc w:val="center"/>
              <w:rPr>
                <w:rFonts w:ascii="Arial" w:hAnsi="Arial" w:cs="Arial"/>
                <w:kern w:val="2"/>
                <w:sz w:val="18"/>
                <w:szCs w:val="18"/>
              </w:rPr>
            </w:pPr>
            <w:r w:rsidRPr="008C678F">
              <w:rPr>
                <w:rFonts w:ascii="Arial" w:hAnsi="Arial" w:cs="Arial"/>
                <w:kern w:val="2"/>
                <w:sz w:val="18"/>
                <w:szCs w:val="18"/>
              </w:rPr>
              <w:t>+370 52693353</w:t>
            </w:r>
          </w:p>
        </w:tc>
      </w:tr>
      <w:tr w:rsidR="00C65BF8" w:rsidRPr="008C678F" w14:paraId="7FAC63C1" w14:textId="77777777" w:rsidTr="00B77C95">
        <w:tc>
          <w:tcPr>
            <w:tcW w:w="2808" w:type="dxa"/>
            <w:vMerge/>
          </w:tcPr>
          <w:p w14:paraId="48F161FC" w14:textId="77777777" w:rsidR="00C65BF8" w:rsidRPr="008C678F" w:rsidRDefault="00C65BF8">
            <w:pPr>
              <w:rPr>
                <w:rFonts w:ascii="Arial" w:hAnsi="Arial" w:cs="Arial"/>
                <w:kern w:val="2"/>
                <w:sz w:val="18"/>
                <w:szCs w:val="18"/>
              </w:rPr>
            </w:pPr>
          </w:p>
        </w:tc>
        <w:tc>
          <w:tcPr>
            <w:tcW w:w="3240" w:type="dxa"/>
          </w:tcPr>
          <w:p w14:paraId="6F48D789"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DA9145AA4AD84E3F8418829362C0729A"/>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728" w:type="dxa"/>
              </w:tcPr>
              <w:p w14:paraId="58819E8D" w14:textId="587BBEC7" w:rsidR="00C65BF8" w:rsidRPr="008C678F" w:rsidRDefault="00895724">
                <w:pPr>
                  <w:jc w:val="center"/>
                  <w:rPr>
                    <w:rFonts w:ascii="Arial" w:hAnsi="Arial" w:cs="Arial"/>
                    <w:kern w:val="2"/>
                    <w:sz w:val="18"/>
                    <w:szCs w:val="18"/>
                  </w:rPr>
                </w:pPr>
                <w:r w:rsidRPr="008C678F">
                  <w:rPr>
                    <w:rFonts w:ascii="Arial" w:hAnsi="Arial" w:cs="Arial"/>
                    <w:kern w:val="2"/>
                    <w:sz w:val="18"/>
                    <w:szCs w:val="18"/>
                  </w:rPr>
                  <w:t>info@ltginfra.lt</w:t>
                </w:r>
              </w:p>
            </w:tc>
          </w:sdtContent>
        </w:sdt>
      </w:tr>
      <w:tr w:rsidR="00C65BF8" w:rsidRPr="008C678F" w14:paraId="2C4819D4" w14:textId="77777777" w:rsidTr="00B77C95">
        <w:tc>
          <w:tcPr>
            <w:tcW w:w="2808" w:type="dxa"/>
            <w:vMerge/>
          </w:tcPr>
          <w:p w14:paraId="137BEFD5" w14:textId="77777777" w:rsidR="00C65BF8" w:rsidRPr="008C678F" w:rsidRDefault="00C65BF8">
            <w:pPr>
              <w:rPr>
                <w:rFonts w:ascii="Arial" w:hAnsi="Arial" w:cs="Arial"/>
                <w:kern w:val="2"/>
                <w:sz w:val="18"/>
                <w:szCs w:val="18"/>
              </w:rPr>
            </w:pPr>
          </w:p>
        </w:tc>
        <w:tc>
          <w:tcPr>
            <w:tcW w:w="3240" w:type="dxa"/>
          </w:tcPr>
          <w:p w14:paraId="14AC76A7"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1.1.9. Šalies atstovas</w:t>
            </w:r>
          </w:p>
        </w:tc>
        <w:tc>
          <w:tcPr>
            <w:tcW w:w="3728" w:type="dxa"/>
          </w:tcPr>
          <w:p w14:paraId="3750A7F4" w14:textId="77777777" w:rsidR="00C65BF8" w:rsidRPr="008C678F" w:rsidRDefault="00C65BF8">
            <w:pPr>
              <w:jc w:val="center"/>
              <w:rPr>
                <w:rFonts w:ascii="Arial" w:hAnsi="Arial" w:cs="Arial"/>
                <w:kern w:val="2"/>
                <w:sz w:val="18"/>
                <w:szCs w:val="18"/>
              </w:rPr>
            </w:pPr>
          </w:p>
        </w:tc>
      </w:tr>
      <w:tr w:rsidR="00C65BF8" w:rsidRPr="008C678F" w14:paraId="3D232085" w14:textId="77777777" w:rsidTr="00B77C95">
        <w:tc>
          <w:tcPr>
            <w:tcW w:w="2808" w:type="dxa"/>
            <w:vMerge/>
          </w:tcPr>
          <w:p w14:paraId="651399DA" w14:textId="77777777" w:rsidR="00C65BF8" w:rsidRPr="008C678F" w:rsidRDefault="00C65BF8">
            <w:pPr>
              <w:rPr>
                <w:rFonts w:ascii="Arial" w:hAnsi="Arial" w:cs="Arial"/>
                <w:kern w:val="2"/>
                <w:sz w:val="18"/>
                <w:szCs w:val="18"/>
              </w:rPr>
            </w:pPr>
          </w:p>
        </w:tc>
        <w:tc>
          <w:tcPr>
            <w:tcW w:w="3240" w:type="dxa"/>
          </w:tcPr>
          <w:p w14:paraId="3C02371B"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1.1.10. Atstovavimo pagrindas</w:t>
            </w:r>
          </w:p>
        </w:tc>
        <w:tc>
          <w:tcPr>
            <w:tcW w:w="3728" w:type="dxa"/>
          </w:tcPr>
          <w:p w14:paraId="3C08EAC3" w14:textId="77777777" w:rsidR="00C65BF8" w:rsidRPr="008C678F" w:rsidRDefault="00C65BF8">
            <w:pPr>
              <w:jc w:val="center"/>
              <w:rPr>
                <w:rFonts w:ascii="Arial" w:hAnsi="Arial" w:cs="Arial"/>
                <w:kern w:val="2"/>
                <w:sz w:val="18"/>
                <w:szCs w:val="18"/>
              </w:rPr>
            </w:pPr>
          </w:p>
        </w:tc>
      </w:tr>
      <w:tr w:rsidR="00C65BF8" w:rsidRPr="008C678F" w14:paraId="222907C2" w14:textId="77777777" w:rsidTr="00B77C95">
        <w:tc>
          <w:tcPr>
            <w:tcW w:w="2808" w:type="dxa"/>
            <w:vMerge w:val="restart"/>
          </w:tcPr>
          <w:p w14:paraId="7B4F1F0D" w14:textId="77777777" w:rsidR="00C65BF8" w:rsidRPr="008C678F" w:rsidRDefault="00C65BF8">
            <w:pPr>
              <w:rPr>
                <w:rFonts w:ascii="Arial" w:hAnsi="Arial" w:cs="Arial"/>
                <w:b/>
                <w:bCs/>
                <w:kern w:val="2"/>
                <w:sz w:val="18"/>
                <w:szCs w:val="18"/>
              </w:rPr>
            </w:pPr>
            <w:r w:rsidRPr="008C678F">
              <w:rPr>
                <w:rFonts w:ascii="Arial" w:hAnsi="Arial" w:cs="Arial"/>
                <w:b/>
                <w:bCs/>
                <w:kern w:val="2"/>
                <w:sz w:val="18"/>
                <w:szCs w:val="18"/>
              </w:rPr>
              <w:t>1.2. Tiekėjas</w:t>
            </w:r>
          </w:p>
          <w:p w14:paraId="25672D4F" w14:textId="77777777" w:rsidR="00C65BF8" w:rsidRPr="008C678F" w:rsidRDefault="00C65BF8">
            <w:pPr>
              <w:rPr>
                <w:rFonts w:ascii="Arial" w:hAnsi="Arial" w:cs="Arial"/>
                <w:i/>
                <w:iCs/>
                <w:color w:val="A6A6A6" w:themeColor="background1" w:themeShade="A6"/>
                <w:kern w:val="2"/>
                <w:sz w:val="18"/>
                <w:szCs w:val="18"/>
              </w:rPr>
            </w:pPr>
            <w:r w:rsidRPr="008C678F">
              <w:rPr>
                <w:rFonts w:ascii="Arial" w:hAnsi="Arial" w:cs="Arial"/>
                <w:i/>
                <w:iCs/>
                <w:color w:val="A6A6A6" w:themeColor="background1" w:themeShade="A6"/>
                <w:kern w:val="2"/>
                <w:sz w:val="18"/>
                <w:szCs w:val="18"/>
              </w:rPr>
              <w:t>(jei Tiekėjas yra fizinis asmuo, skiltys atitinkamai pakoreguojamos)</w:t>
            </w:r>
          </w:p>
          <w:p w14:paraId="024205A5" w14:textId="77777777" w:rsidR="00C65BF8" w:rsidRPr="008C678F" w:rsidRDefault="00C65BF8">
            <w:pPr>
              <w:rPr>
                <w:rFonts w:ascii="Arial" w:hAnsi="Arial" w:cs="Arial"/>
                <w:b/>
                <w:bCs/>
                <w:kern w:val="2"/>
                <w:sz w:val="18"/>
                <w:szCs w:val="18"/>
              </w:rPr>
            </w:pPr>
          </w:p>
        </w:tc>
        <w:tc>
          <w:tcPr>
            <w:tcW w:w="3240" w:type="dxa"/>
          </w:tcPr>
          <w:p w14:paraId="39DF4B88"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1.2.1. Pavadinimas</w:t>
            </w:r>
          </w:p>
        </w:tc>
        <w:tc>
          <w:tcPr>
            <w:tcW w:w="3728" w:type="dxa"/>
          </w:tcPr>
          <w:p w14:paraId="466169EA" w14:textId="77777777" w:rsidR="00C65BF8" w:rsidRPr="008C678F" w:rsidRDefault="00C65BF8">
            <w:pPr>
              <w:jc w:val="center"/>
              <w:rPr>
                <w:rFonts w:ascii="Arial" w:hAnsi="Arial" w:cs="Arial"/>
                <w:kern w:val="2"/>
                <w:sz w:val="18"/>
                <w:szCs w:val="18"/>
              </w:rPr>
            </w:pPr>
          </w:p>
        </w:tc>
      </w:tr>
      <w:tr w:rsidR="00C65BF8" w:rsidRPr="008C678F" w14:paraId="7CFFB201" w14:textId="77777777" w:rsidTr="00B77C95">
        <w:tc>
          <w:tcPr>
            <w:tcW w:w="2808" w:type="dxa"/>
            <w:vMerge/>
          </w:tcPr>
          <w:p w14:paraId="1B1B5779" w14:textId="77777777" w:rsidR="00C65BF8" w:rsidRPr="008C678F" w:rsidRDefault="00C65BF8">
            <w:pPr>
              <w:rPr>
                <w:rFonts w:ascii="Arial" w:hAnsi="Arial" w:cs="Arial"/>
                <w:b/>
                <w:bCs/>
                <w:kern w:val="2"/>
                <w:sz w:val="18"/>
                <w:szCs w:val="18"/>
              </w:rPr>
            </w:pPr>
          </w:p>
        </w:tc>
        <w:tc>
          <w:tcPr>
            <w:tcW w:w="3240" w:type="dxa"/>
          </w:tcPr>
          <w:p w14:paraId="02F78711"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1.2.2. Juridinio asmens kodas</w:t>
            </w:r>
          </w:p>
        </w:tc>
        <w:tc>
          <w:tcPr>
            <w:tcW w:w="3728" w:type="dxa"/>
          </w:tcPr>
          <w:p w14:paraId="6D053CF0" w14:textId="77777777" w:rsidR="00C65BF8" w:rsidRPr="008C678F" w:rsidRDefault="00C65BF8">
            <w:pPr>
              <w:jc w:val="center"/>
              <w:rPr>
                <w:rFonts w:ascii="Arial" w:hAnsi="Arial" w:cs="Arial"/>
                <w:kern w:val="2"/>
                <w:sz w:val="18"/>
                <w:szCs w:val="18"/>
              </w:rPr>
            </w:pPr>
          </w:p>
        </w:tc>
      </w:tr>
      <w:tr w:rsidR="00C65BF8" w:rsidRPr="008C678F" w14:paraId="744A59BD" w14:textId="77777777" w:rsidTr="00B77C95">
        <w:tc>
          <w:tcPr>
            <w:tcW w:w="2808" w:type="dxa"/>
            <w:vMerge/>
          </w:tcPr>
          <w:p w14:paraId="785CDA01" w14:textId="77777777" w:rsidR="00C65BF8" w:rsidRPr="008C678F" w:rsidRDefault="00C65BF8">
            <w:pPr>
              <w:rPr>
                <w:rFonts w:ascii="Arial" w:hAnsi="Arial" w:cs="Arial"/>
                <w:b/>
                <w:bCs/>
                <w:kern w:val="2"/>
                <w:sz w:val="18"/>
                <w:szCs w:val="18"/>
              </w:rPr>
            </w:pPr>
          </w:p>
        </w:tc>
        <w:tc>
          <w:tcPr>
            <w:tcW w:w="3240" w:type="dxa"/>
          </w:tcPr>
          <w:p w14:paraId="1D244C21"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1.2.3. Adresas</w:t>
            </w:r>
          </w:p>
        </w:tc>
        <w:tc>
          <w:tcPr>
            <w:tcW w:w="3728" w:type="dxa"/>
          </w:tcPr>
          <w:p w14:paraId="148959E5" w14:textId="77777777" w:rsidR="00C65BF8" w:rsidRPr="008C678F" w:rsidRDefault="00C65BF8">
            <w:pPr>
              <w:jc w:val="center"/>
              <w:rPr>
                <w:rFonts w:ascii="Arial" w:hAnsi="Arial" w:cs="Arial"/>
                <w:kern w:val="2"/>
                <w:sz w:val="18"/>
                <w:szCs w:val="18"/>
              </w:rPr>
            </w:pPr>
          </w:p>
        </w:tc>
      </w:tr>
      <w:tr w:rsidR="00C65BF8" w:rsidRPr="008C678F" w14:paraId="02E29191" w14:textId="77777777" w:rsidTr="00B77C95">
        <w:tc>
          <w:tcPr>
            <w:tcW w:w="2808" w:type="dxa"/>
            <w:vMerge/>
          </w:tcPr>
          <w:p w14:paraId="6361A6A9" w14:textId="77777777" w:rsidR="00C65BF8" w:rsidRPr="008C678F" w:rsidRDefault="00C65BF8">
            <w:pPr>
              <w:rPr>
                <w:rFonts w:ascii="Arial" w:hAnsi="Arial" w:cs="Arial"/>
                <w:b/>
                <w:bCs/>
                <w:kern w:val="2"/>
                <w:sz w:val="18"/>
                <w:szCs w:val="18"/>
              </w:rPr>
            </w:pPr>
          </w:p>
        </w:tc>
        <w:tc>
          <w:tcPr>
            <w:tcW w:w="3240" w:type="dxa"/>
          </w:tcPr>
          <w:p w14:paraId="34439D1A"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1.2.4. PVM mokėtojo kodas</w:t>
            </w:r>
          </w:p>
        </w:tc>
        <w:tc>
          <w:tcPr>
            <w:tcW w:w="3728" w:type="dxa"/>
          </w:tcPr>
          <w:p w14:paraId="20EEC404" w14:textId="77777777" w:rsidR="00C65BF8" w:rsidRPr="008C678F" w:rsidRDefault="00C65BF8">
            <w:pPr>
              <w:jc w:val="center"/>
              <w:rPr>
                <w:rFonts w:ascii="Arial" w:hAnsi="Arial" w:cs="Arial"/>
                <w:kern w:val="2"/>
                <w:sz w:val="18"/>
                <w:szCs w:val="18"/>
              </w:rPr>
            </w:pPr>
          </w:p>
        </w:tc>
      </w:tr>
      <w:tr w:rsidR="00C65BF8" w:rsidRPr="008C678F" w14:paraId="44CC8F37" w14:textId="77777777" w:rsidTr="00B77C95">
        <w:tc>
          <w:tcPr>
            <w:tcW w:w="2808" w:type="dxa"/>
            <w:vMerge/>
          </w:tcPr>
          <w:p w14:paraId="48F71F6C" w14:textId="77777777" w:rsidR="00C65BF8" w:rsidRPr="008C678F" w:rsidRDefault="00C65BF8">
            <w:pPr>
              <w:rPr>
                <w:rFonts w:ascii="Arial" w:hAnsi="Arial" w:cs="Arial"/>
                <w:b/>
                <w:bCs/>
                <w:kern w:val="2"/>
                <w:sz w:val="18"/>
                <w:szCs w:val="18"/>
              </w:rPr>
            </w:pPr>
          </w:p>
        </w:tc>
        <w:tc>
          <w:tcPr>
            <w:tcW w:w="3240" w:type="dxa"/>
          </w:tcPr>
          <w:p w14:paraId="4B7D5178"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1.2.5. Atsiskaitomoji sąskaita</w:t>
            </w:r>
          </w:p>
        </w:tc>
        <w:tc>
          <w:tcPr>
            <w:tcW w:w="3728" w:type="dxa"/>
          </w:tcPr>
          <w:p w14:paraId="21AB5445" w14:textId="77777777" w:rsidR="00C65BF8" w:rsidRPr="008C678F" w:rsidRDefault="00C65BF8">
            <w:pPr>
              <w:jc w:val="center"/>
              <w:rPr>
                <w:rFonts w:ascii="Arial" w:hAnsi="Arial" w:cs="Arial"/>
                <w:kern w:val="2"/>
                <w:sz w:val="18"/>
                <w:szCs w:val="18"/>
              </w:rPr>
            </w:pPr>
          </w:p>
        </w:tc>
      </w:tr>
      <w:tr w:rsidR="00C65BF8" w:rsidRPr="008C678F" w14:paraId="733BED3D" w14:textId="77777777" w:rsidTr="00B77C95">
        <w:tc>
          <w:tcPr>
            <w:tcW w:w="2808" w:type="dxa"/>
            <w:vMerge/>
          </w:tcPr>
          <w:p w14:paraId="769F1B00" w14:textId="77777777" w:rsidR="00C65BF8" w:rsidRPr="008C678F" w:rsidRDefault="00C65BF8">
            <w:pPr>
              <w:rPr>
                <w:rFonts w:ascii="Arial" w:hAnsi="Arial" w:cs="Arial"/>
                <w:b/>
                <w:bCs/>
                <w:kern w:val="2"/>
                <w:sz w:val="18"/>
                <w:szCs w:val="18"/>
              </w:rPr>
            </w:pPr>
          </w:p>
        </w:tc>
        <w:tc>
          <w:tcPr>
            <w:tcW w:w="3240" w:type="dxa"/>
          </w:tcPr>
          <w:p w14:paraId="50DBD007"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1.2.6. Bankas, banko kodas</w:t>
            </w:r>
          </w:p>
        </w:tc>
        <w:tc>
          <w:tcPr>
            <w:tcW w:w="3728" w:type="dxa"/>
          </w:tcPr>
          <w:p w14:paraId="1BC86E4B" w14:textId="77777777" w:rsidR="00C65BF8" w:rsidRPr="008C678F" w:rsidRDefault="00C65BF8">
            <w:pPr>
              <w:jc w:val="center"/>
              <w:rPr>
                <w:rFonts w:ascii="Arial" w:hAnsi="Arial" w:cs="Arial"/>
                <w:kern w:val="2"/>
                <w:sz w:val="18"/>
                <w:szCs w:val="18"/>
              </w:rPr>
            </w:pPr>
          </w:p>
        </w:tc>
      </w:tr>
      <w:tr w:rsidR="00C65BF8" w:rsidRPr="008C678F" w14:paraId="089FB5BB" w14:textId="77777777" w:rsidTr="00B77C95">
        <w:tc>
          <w:tcPr>
            <w:tcW w:w="2808" w:type="dxa"/>
            <w:vMerge/>
          </w:tcPr>
          <w:p w14:paraId="5D092DA0" w14:textId="77777777" w:rsidR="00C65BF8" w:rsidRPr="008C678F" w:rsidRDefault="00C65BF8">
            <w:pPr>
              <w:rPr>
                <w:rFonts w:ascii="Arial" w:hAnsi="Arial" w:cs="Arial"/>
                <w:b/>
                <w:bCs/>
                <w:kern w:val="2"/>
                <w:sz w:val="18"/>
                <w:szCs w:val="18"/>
              </w:rPr>
            </w:pPr>
          </w:p>
        </w:tc>
        <w:tc>
          <w:tcPr>
            <w:tcW w:w="3240" w:type="dxa"/>
          </w:tcPr>
          <w:p w14:paraId="442845B1"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1.2.7. Telefonas</w:t>
            </w:r>
          </w:p>
        </w:tc>
        <w:tc>
          <w:tcPr>
            <w:tcW w:w="3728" w:type="dxa"/>
          </w:tcPr>
          <w:p w14:paraId="580666B9" w14:textId="77777777" w:rsidR="00C65BF8" w:rsidRPr="008C678F" w:rsidRDefault="00C65BF8">
            <w:pPr>
              <w:jc w:val="center"/>
              <w:rPr>
                <w:rFonts w:ascii="Arial" w:hAnsi="Arial" w:cs="Arial"/>
                <w:kern w:val="2"/>
                <w:sz w:val="18"/>
                <w:szCs w:val="18"/>
              </w:rPr>
            </w:pPr>
          </w:p>
        </w:tc>
      </w:tr>
      <w:tr w:rsidR="00C65BF8" w:rsidRPr="008C678F" w14:paraId="515DAF35" w14:textId="77777777" w:rsidTr="00B77C95">
        <w:tc>
          <w:tcPr>
            <w:tcW w:w="2808" w:type="dxa"/>
            <w:vMerge/>
          </w:tcPr>
          <w:p w14:paraId="720B7756" w14:textId="77777777" w:rsidR="00C65BF8" w:rsidRPr="008C678F" w:rsidRDefault="00C65BF8">
            <w:pPr>
              <w:rPr>
                <w:rFonts w:ascii="Arial" w:hAnsi="Arial" w:cs="Arial"/>
                <w:b/>
                <w:bCs/>
                <w:kern w:val="2"/>
                <w:sz w:val="18"/>
                <w:szCs w:val="18"/>
              </w:rPr>
            </w:pPr>
          </w:p>
        </w:tc>
        <w:tc>
          <w:tcPr>
            <w:tcW w:w="3240" w:type="dxa"/>
          </w:tcPr>
          <w:p w14:paraId="3CEE051F"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1.2.8. El. paštas</w:t>
            </w:r>
          </w:p>
        </w:tc>
        <w:tc>
          <w:tcPr>
            <w:tcW w:w="3728" w:type="dxa"/>
          </w:tcPr>
          <w:p w14:paraId="124738E0" w14:textId="77777777" w:rsidR="00C65BF8" w:rsidRPr="008C678F" w:rsidRDefault="00C65BF8">
            <w:pPr>
              <w:jc w:val="center"/>
              <w:rPr>
                <w:rFonts w:ascii="Arial" w:hAnsi="Arial" w:cs="Arial"/>
                <w:kern w:val="2"/>
                <w:sz w:val="18"/>
                <w:szCs w:val="18"/>
              </w:rPr>
            </w:pPr>
          </w:p>
        </w:tc>
      </w:tr>
      <w:tr w:rsidR="00C65BF8" w:rsidRPr="008C678F" w14:paraId="080B3015" w14:textId="77777777" w:rsidTr="00B77C95">
        <w:tc>
          <w:tcPr>
            <w:tcW w:w="2808" w:type="dxa"/>
            <w:vMerge/>
          </w:tcPr>
          <w:p w14:paraId="1217692F" w14:textId="77777777" w:rsidR="00C65BF8" w:rsidRPr="008C678F" w:rsidRDefault="00C65BF8">
            <w:pPr>
              <w:rPr>
                <w:rFonts w:ascii="Arial" w:hAnsi="Arial" w:cs="Arial"/>
                <w:b/>
                <w:bCs/>
                <w:kern w:val="2"/>
                <w:sz w:val="18"/>
                <w:szCs w:val="18"/>
              </w:rPr>
            </w:pPr>
          </w:p>
        </w:tc>
        <w:tc>
          <w:tcPr>
            <w:tcW w:w="3240" w:type="dxa"/>
          </w:tcPr>
          <w:p w14:paraId="272AFD41"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1.2.9. Šalies atstovas</w:t>
            </w:r>
          </w:p>
        </w:tc>
        <w:tc>
          <w:tcPr>
            <w:tcW w:w="3728" w:type="dxa"/>
          </w:tcPr>
          <w:p w14:paraId="37425D89" w14:textId="77777777" w:rsidR="00C65BF8" w:rsidRPr="008C678F" w:rsidRDefault="00C65BF8">
            <w:pPr>
              <w:jc w:val="center"/>
              <w:rPr>
                <w:rFonts w:ascii="Arial" w:hAnsi="Arial" w:cs="Arial"/>
                <w:kern w:val="2"/>
                <w:sz w:val="18"/>
                <w:szCs w:val="18"/>
              </w:rPr>
            </w:pPr>
          </w:p>
        </w:tc>
      </w:tr>
      <w:tr w:rsidR="00C65BF8" w:rsidRPr="008C678F" w14:paraId="54F445FE" w14:textId="77777777" w:rsidTr="00B77C95">
        <w:tc>
          <w:tcPr>
            <w:tcW w:w="2808" w:type="dxa"/>
            <w:vMerge/>
          </w:tcPr>
          <w:p w14:paraId="30404AE7" w14:textId="77777777" w:rsidR="00C65BF8" w:rsidRPr="008C678F" w:rsidRDefault="00C65BF8">
            <w:pPr>
              <w:rPr>
                <w:rFonts w:ascii="Arial" w:hAnsi="Arial" w:cs="Arial"/>
                <w:b/>
                <w:bCs/>
                <w:kern w:val="2"/>
                <w:sz w:val="18"/>
                <w:szCs w:val="18"/>
              </w:rPr>
            </w:pPr>
          </w:p>
        </w:tc>
        <w:tc>
          <w:tcPr>
            <w:tcW w:w="3240" w:type="dxa"/>
          </w:tcPr>
          <w:p w14:paraId="2D865F61" w14:textId="77777777" w:rsidR="00C65BF8" w:rsidRPr="008C678F" w:rsidRDefault="00C65BF8">
            <w:pPr>
              <w:rPr>
                <w:rFonts w:ascii="Arial" w:hAnsi="Arial" w:cs="Arial"/>
                <w:kern w:val="2"/>
                <w:sz w:val="18"/>
                <w:szCs w:val="18"/>
              </w:rPr>
            </w:pPr>
            <w:r w:rsidRPr="008C678F">
              <w:rPr>
                <w:rFonts w:ascii="Arial" w:hAnsi="Arial" w:cs="Arial"/>
                <w:kern w:val="2"/>
                <w:sz w:val="18"/>
                <w:szCs w:val="18"/>
              </w:rPr>
              <w:t>1.2.10. Atstovavimo pagrindas</w:t>
            </w:r>
          </w:p>
        </w:tc>
        <w:tc>
          <w:tcPr>
            <w:tcW w:w="3728" w:type="dxa"/>
          </w:tcPr>
          <w:p w14:paraId="1705CF74" w14:textId="77777777" w:rsidR="00C65BF8" w:rsidRPr="008C678F" w:rsidRDefault="00C65BF8">
            <w:pPr>
              <w:jc w:val="center"/>
              <w:rPr>
                <w:rFonts w:ascii="Arial" w:hAnsi="Arial" w:cs="Arial"/>
                <w:kern w:val="2"/>
                <w:sz w:val="18"/>
                <w:szCs w:val="18"/>
              </w:rPr>
            </w:pPr>
          </w:p>
        </w:tc>
      </w:tr>
    </w:tbl>
    <w:p w14:paraId="3A2E0B99" w14:textId="77777777" w:rsidR="00C65BF8" w:rsidRPr="008C678F" w:rsidRDefault="00C65BF8" w:rsidP="00C65BF8">
      <w:pPr>
        <w:jc w:val="both"/>
        <w:rPr>
          <w:rFonts w:ascii="Arial" w:hAnsi="Arial" w:cs="Arial"/>
          <w:sz w:val="18"/>
          <w:szCs w:val="1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7072"/>
      </w:tblGrid>
      <w:tr w:rsidR="00C65BF8" w:rsidRPr="008C678F" w14:paraId="26791F97" w14:textId="77777777" w:rsidTr="03E9035E">
        <w:trPr>
          <w:trHeight w:val="300"/>
        </w:trPr>
        <w:tc>
          <w:tcPr>
            <w:tcW w:w="9776" w:type="dxa"/>
            <w:gridSpan w:val="3"/>
          </w:tcPr>
          <w:p w14:paraId="137FBCC2" w14:textId="77777777" w:rsidR="00C65BF8" w:rsidRPr="008C678F" w:rsidRDefault="00C65BF8">
            <w:pPr>
              <w:jc w:val="center"/>
              <w:rPr>
                <w:rFonts w:ascii="Arial" w:hAnsi="Arial" w:cs="Arial"/>
                <w:b/>
                <w:bCs/>
                <w:kern w:val="2"/>
                <w:sz w:val="18"/>
                <w:szCs w:val="18"/>
              </w:rPr>
            </w:pPr>
            <w:r w:rsidRPr="008C678F">
              <w:rPr>
                <w:rFonts w:ascii="Arial" w:hAnsi="Arial" w:cs="Arial"/>
                <w:b/>
                <w:bCs/>
                <w:kern w:val="2"/>
                <w:sz w:val="18"/>
                <w:szCs w:val="18"/>
              </w:rPr>
              <w:t>2. ATSAKINGI ASMENYS</w:t>
            </w:r>
          </w:p>
        </w:tc>
      </w:tr>
      <w:tr w:rsidR="00C65BF8" w:rsidRPr="008C678F" w14:paraId="40EE3A45" w14:textId="77777777" w:rsidTr="03E9035E">
        <w:trPr>
          <w:trHeight w:val="300"/>
        </w:trPr>
        <w:tc>
          <w:tcPr>
            <w:tcW w:w="2704" w:type="dxa"/>
            <w:gridSpan w:val="2"/>
          </w:tcPr>
          <w:p w14:paraId="0FBDB7C7" w14:textId="77777777" w:rsidR="00C65BF8" w:rsidRPr="008C678F" w:rsidRDefault="00C65BF8">
            <w:pPr>
              <w:rPr>
                <w:rFonts w:ascii="Arial" w:hAnsi="Arial" w:cs="Arial"/>
                <w:b/>
                <w:bCs/>
                <w:kern w:val="2"/>
                <w:sz w:val="18"/>
                <w:szCs w:val="18"/>
              </w:rPr>
            </w:pPr>
            <w:r w:rsidRPr="008C678F">
              <w:rPr>
                <w:rFonts w:ascii="Arial" w:hAnsi="Arial" w:cs="Arial"/>
                <w:b/>
                <w:bCs/>
                <w:kern w:val="2"/>
                <w:sz w:val="18"/>
                <w:szCs w:val="18"/>
              </w:rPr>
              <w:t>2.1. Pirkėjo kontaktinis (-iai) asmuo (-ys), atsakingas (-i) už Sutarties vykdymą, Prekių priėmimą, Sąskaitų per informacinę sistemą SABIS priėmimą</w:t>
            </w:r>
          </w:p>
        </w:tc>
        <w:tc>
          <w:tcPr>
            <w:tcW w:w="7072" w:type="dxa"/>
          </w:tcPr>
          <w:p w14:paraId="7C40118D" w14:textId="370972E3" w:rsidR="00C65BF8" w:rsidRPr="008C678F" w:rsidRDefault="00B77C95">
            <w:pPr>
              <w:rPr>
                <w:rFonts w:ascii="Arial" w:hAnsi="Arial" w:cs="Arial"/>
                <w:color w:val="A6A6A6" w:themeColor="background1" w:themeShade="A6"/>
                <w:kern w:val="2"/>
                <w:sz w:val="18"/>
                <w:szCs w:val="18"/>
              </w:rPr>
            </w:pPr>
            <w:r w:rsidRPr="008C678F">
              <w:rPr>
                <w:rFonts w:ascii="Arial" w:hAnsi="Arial" w:cs="Arial"/>
                <w:color w:val="A6A6A6" w:themeColor="background1" w:themeShade="A6"/>
                <w:kern w:val="2"/>
                <w:sz w:val="18"/>
                <w:szCs w:val="18"/>
              </w:rPr>
              <w:t>/bus nurodyta prie sutarties pasirašymą/</w:t>
            </w:r>
          </w:p>
        </w:tc>
      </w:tr>
      <w:tr w:rsidR="00C65BF8" w:rsidRPr="008C678F" w14:paraId="6D4D78F7" w14:textId="77777777" w:rsidTr="03E9035E">
        <w:trPr>
          <w:trHeight w:val="300"/>
        </w:trPr>
        <w:tc>
          <w:tcPr>
            <w:tcW w:w="2704" w:type="dxa"/>
            <w:gridSpan w:val="2"/>
          </w:tcPr>
          <w:p w14:paraId="0E3E4036" w14:textId="77777777" w:rsidR="00C65BF8" w:rsidRPr="008C678F" w:rsidRDefault="00C65BF8">
            <w:pPr>
              <w:rPr>
                <w:rFonts w:ascii="Arial" w:hAnsi="Arial" w:cs="Arial"/>
                <w:b/>
                <w:bCs/>
                <w:kern w:val="2"/>
                <w:sz w:val="18"/>
                <w:szCs w:val="18"/>
              </w:rPr>
            </w:pPr>
            <w:r w:rsidRPr="008C678F">
              <w:rPr>
                <w:rFonts w:ascii="Arial" w:hAnsi="Arial" w:cs="Arial"/>
                <w:b/>
                <w:bCs/>
                <w:kern w:val="2"/>
                <w:sz w:val="18"/>
                <w:szCs w:val="18"/>
              </w:rPr>
              <w:t>2.2. Tiekėjo kontaktinis (-iai) asmuo (-ys), atsakingas (-i) už Sutarties vykdymą</w:t>
            </w:r>
          </w:p>
        </w:tc>
        <w:tc>
          <w:tcPr>
            <w:tcW w:w="7072" w:type="dxa"/>
          </w:tcPr>
          <w:p w14:paraId="0532149D" w14:textId="2E82202E" w:rsidR="00C65BF8" w:rsidRPr="008C678F" w:rsidRDefault="00B77C95">
            <w:pPr>
              <w:rPr>
                <w:rFonts w:ascii="Arial" w:hAnsi="Arial" w:cs="Arial"/>
                <w:color w:val="A6A6A6" w:themeColor="background1" w:themeShade="A6"/>
                <w:kern w:val="2"/>
                <w:sz w:val="18"/>
                <w:szCs w:val="18"/>
              </w:rPr>
            </w:pPr>
            <w:r w:rsidRPr="008C678F">
              <w:rPr>
                <w:rFonts w:ascii="Arial" w:hAnsi="Arial" w:cs="Arial"/>
                <w:i/>
                <w:iCs/>
                <w:color w:val="A6A6A6" w:themeColor="background1" w:themeShade="A6"/>
                <w:kern w:val="2"/>
                <w:sz w:val="18"/>
                <w:szCs w:val="18"/>
              </w:rPr>
              <w:t>/bus nurodyta prie sutarties pasirašymą/</w:t>
            </w:r>
          </w:p>
        </w:tc>
      </w:tr>
      <w:tr w:rsidR="00C65BF8" w:rsidRPr="008C678F" w14:paraId="7075FCD1" w14:textId="77777777" w:rsidTr="03E9035E">
        <w:trPr>
          <w:trHeight w:val="300"/>
        </w:trPr>
        <w:tc>
          <w:tcPr>
            <w:tcW w:w="9776" w:type="dxa"/>
            <w:gridSpan w:val="3"/>
          </w:tcPr>
          <w:p w14:paraId="502682D5" w14:textId="77777777" w:rsidR="00C65BF8" w:rsidRPr="008C678F" w:rsidRDefault="00C65BF8">
            <w:pPr>
              <w:jc w:val="center"/>
              <w:rPr>
                <w:rFonts w:ascii="Arial" w:hAnsi="Arial" w:cs="Arial"/>
                <w:b/>
                <w:bCs/>
                <w:kern w:val="2"/>
                <w:sz w:val="18"/>
                <w:szCs w:val="18"/>
              </w:rPr>
            </w:pPr>
            <w:r w:rsidRPr="008C678F">
              <w:rPr>
                <w:rFonts w:ascii="Arial" w:hAnsi="Arial" w:cs="Arial"/>
                <w:b/>
                <w:bCs/>
                <w:kern w:val="2"/>
                <w:sz w:val="18"/>
                <w:szCs w:val="18"/>
              </w:rPr>
              <w:t>3. SUTARTIES DALYKAS</w:t>
            </w:r>
          </w:p>
        </w:tc>
      </w:tr>
      <w:tr w:rsidR="00C65BF8" w:rsidRPr="008C678F" w14:paraId="35CDFB56" w14:textId="77777777" w:rsidTr="03E9035E">
        <w:trPr>
          <w:trHeight w:val="300"/>
        </w:trPr>
        <w:tc>
          <w:tcPr>
            <w:tcW w:w="2704" w:type="dxa"/>
            <w:gridSpan w:val="2"/>
          </w:tcPr>
          <w:p w14:paraId="7970DD27" w14:textId="77777777" w:rsidR="00C65BF8" w:rsidRPr="008C678F" w:rsidRDefault="00C65BF8">
            <w:pPr>
              <w:jc w:val="both"/>
              <w:rPr>
                <w:rFonts w:ascii="Arial" w:hAnsi="Arial" w:cs="Arial"/>
                <w:b/>
                <w:bCs/>
                <w:kern w:val="2"/>
                <w:sz w:val="18"/>
                <w:szCs w:val="18"/>
              </w:rPr>
            </w:pPr>
            <w:r w:rsidRPr="008C678F">
              <w:rPr>
                <w:rFonts w:ascii="Arial" w:hAnsi="Arial" w:cs="Arial"/>
                <w:b/>
                <w:bCs/>
                <w:kern w:val="2"/>
                <w:sz w:val="18"/>
                <w:szCs w:val="18"/>
              </w:rPr>
              <w:t xml:space="preserve">3.1. Sutarties dalykas </w:t>
            </w:r>
          </w:p>
        </w:tc>
        <w:tc>
          <w:tcPr>
            <w:tcW w:w="7072" w:type="dxa"/>
          </w:tcPr>
          <w:p w14:paraId="79E10B7D" w14:textId="66F7041A" w:rsidR="00C65BF8" w:rsidRPr="008C678F" w:rsidRDefault="00C65BF8">
            <w:pPr>
              <w:jc w:val="both"/>
              <w:rPr>
                <w:rFonts w:ascii="Arial" w:hAnsi="Arial" w:cs="Arial"/>
                <w:kern w:val="2"/>
                <w:sz w:val="18"/>
                <w:szCs w:val="18"/>
              </w:rPr>
            </w:pPr>
            <w:r w:rsidRPr="008C678F">
              <w:rPr>
                <w:rFonts w:ascii="Arial" w:hAnsi="Arial" w:cs="Arial"/>
                <w:kern w:val="2"/>
                <w:sz w:val="18"/>
                <w:szCs w:val="18"/>
              </w:rPr>
              <w:t xml:space="preserve">Tiekėjas įsipareigoja Sutartyje numatytomis sąlygomis perduoti Pirkėjui </w:t>
            </w:r>
            <w:r w:rsidR="00790A61" w:rsidRPr="008C678F">
              <w:rPr>
                <w:rFonts w:ascii="Arial" w:hAnsi="Arial" w:cs="Arial"/>
                <w:kern w:val="2"/>
                <w:sz w:val="18"/>
                <w:szCs w:val="18"/>
              </w:rPr>
              <w:t>Elektros energij</w:t>
            </w:r>
            <w:r w:rsidR="00F6447B" w:rsidRPr="008C678F">
              <w:rPr>
                <w:rFonts w:ascii="Arial" w:hAnsi="Arial" w:cs="Arial"/>
                <w:kern w:val="2"/>
                <w:sz w:val="18"/>
                <w:szCs w:val="18"/>
              </w:rPr>
              <w:t>ą</w:t>
            </w:r>
            <w:r w:rsidR="00790A61" w:rsidRPr="008C678F">
              <w:rPr>
                <w:rFonts w:ascii="Arial" w:hAnsi="Arial" w:cs="Arial"/>
                <w:kern w:val="2"/>
                <w:sz w:val="18"/>
                <w:szCs w:val="18"/>
              </w:rPr>
              <w:t xml:space="preserve"> iš atsinaujinančių energijos išteklių pirkimas pastoviu tiekimo grafi</w:t>
            </w:r>
            <w:r w:rsidR="00724C95">
              <w:rPr>
                <w:rFonts w:ascii="Arial" w:hAnsi="Arial" w:cs="Arial"/>
                <w:kern w:val="2"/>
                <w:sz w:val="18"/>
                <w:szCs w:val="18"/>
              </w:rPr>
              <w:t>ku</w:t>
            </w:r>
            <w:r w:rsidRPr="008C678F">
              <w:rPr>
                <w:rFonts w:ascii="Arial" w:hAnsi="Arial" w:cs="Arial"/>
                <w:color w:val="000000"/>
                <w:kern w:val="2"/>
                <w:sz w:val="18"/>
                <w:szCs w:val="18"/>
              </w:rPr>
              <w:t xml:space="preserve"> (toliau – Prekė (-ės)).</w:t>
            </w:r>
          </w:p>
          <w:p w14:paraId="4982B105" w14:textId="64AE1932" w:rsidR="00C65BF8" w:rsidRPr="008C678F" w:rsidRDefault="00C65BF8">
            <w:pPr>
              <w:jc w:val="both"/>
              <w:rPr>
                <w:rFonts w:ascii="Arial" w:hAnsi="Arial" w:cs="Arial"/>
                <w:color w:val="000000"/>
                <w:kern w:val="2"/>
                <w:sz w:val="18"/>
                <w:szCs w:val="18"/>
              </w:rPr>
            </w:pPr>
            <w:r w:rsidRPr="008C678F">
              <w:rPr>
                <w:rFonts w:ascii="Arial" w:hAnsi="Arial" w:cs="Arial"/>
                <w:color w:val="000000"/>
                <w:kern w:val="2"/>
                <w:sz w:val="18"/>
                <w:szCs w:val="18"/>
              </w:rPr>
              <w:t xml:space="preserve">Išsamus Prekės (-ių) aprašymas ir kiti reikalavimai tiekiamai (-oms) Prekei (-ėms) nustatyti Sutarties priede Nr. </w:t>
            </w:r>
            <w:r w:rsidR="00F6447B" w:rsidRPr="008C678F">
              <w:rPr>
                <w:rFonts w:ascii="Arial" w:hAnsi="Arial" w:cs="Arial"/>
                <w:color w:val="000000"/>
                <w:kern w:val="2"/>
                <w:sz w:val="18"/>
                <w:szCs w:val="18"/>
              </w:rPr>
              <w:t>2</w:t>
            </w:r>
            <w:r w:rsidRPr="008C678F">
              <w:rPr>
                <w:rFonts w:ascii="Arial" w:hAnsi="Arial" w:cs="Arial"/>
                <w:color w:val="000000"/>
                <w:kern w:val="2"/>
                <w:sz w:val="18"/>
                <w:szCs w:val="18"/>
              </w:rPr>
              <w:t xml:space="preserve"> „Techninė specifikacija“ (toliau – Techninė specifikacija) ir Sutarties priede Nr. </w:t>
            </w:r>
            <w:r w:rsidR="00F6447B" w:rsidRPr="008C678F">
              <w:rPr>
                <w:rFonts w:ascii="Arial" w:hAnsi="Arial" w:cs="Arial"/>
                <w:color w:val="000000"/>
                <w:kern w:val="2"/>
                <w:sz w:val="18"/>
                <w:szCs w:val="18"/>
              </w:rPr>
              <w:t>1</w:t>
            </w:r>
            <w:r w:rsidRPr="008C678F">
              <w:rPr>
                <w:rFonts w:ascii="Arial" w:hAnsi="Arial" w:cs="Arial"/>
                <w:color w:val="000000"/>
                <w:kern w:val="2"/>
                <w:sz w:val="18"/>
                <w:szCs w:val="18"/>
              </w:rPr>
              <w:t>„</w:t>
            </w:r>
            <w:r w:rsidR="00F6447B" w:rsidRPr="008C678F">
              <w:rPr>
                <w:rFonts w:ascii="Arial" w:hAnsi="Arial" w:cs="Arial"/>
                <w:color w:val="000000"/>
                <w:kern w:val="2"/>
                <w:sz w:val="18"/>
                <w:szCs w:val="18"/>
              </w:rPr>
              <w:t>Tiekėjo p</w:t>
            </w:r>
            <w:r w:rsidRPr="008C678F">
              <w:rPr>
                <w:rFonts w:ascii="Arial" w:hAnsi="Arial" w:cs="Arial"/>
                <w:color w:val="000000"/>
                <w:kern w:val="2"/>
                <w:sz w:val="18"/>
                <w:szCs w:val="18"/>
              </w:rPr>
              <w:t>asiūlymas“.</w:t>
            </w:r>
          </w:p>
        </w:tc>
      </w:tr>
      <w:tr w:rsidR="00C65BF8" w:rsidRPr="008C678F" w14:paraId="3C68E20C" w14:textId="77777777" w:rsidTr="03E9035E">
        <w:trPr>
          <w:trHeight w:val="300"/>
        </w:trPr>
        <w:tc>
          <w:tcPr>
            <w:tcW w:w="2704" w:type="dxa"/>
            <w:gridSpan w:val="2"/>
          </w:tcPr>
          <w:p w14:paraId="3A2FE903" w14:textId="77777777" w:rsidR="00C65BF8" w:rsidRPr="008C678F" w:rsidRDefault="00C65BF8">
            <w:pPr>
              <w:jc w:val="both"/>
              <w:rPr>
                <w:rFonts w:ascii="Arial" w:hAnsi="Arial" w:cs="Arial"/>
                <w:b/>
                <w:bCs/>
                <w:kern w:val="2"/>
                <w:sz w:val="18"/>
                <w:szCs w:val="18"/>
              </w:rPr>
            </w:pPr>
            <w:r w:rsidRPr="008C678F">
              <w:rPr>
                <w:rFonts w:ascii="Arial" w:hAnsi="Arial" w:cs="Arial"/>
                <w:b/>
                <w:bCs/>
                <w:kern w:val="2"/>
                <w:sz w:val="18"/>
                <w:szCs w:val="18"/>
              </w:rPr>
              <w:t>3.2. Informacija apie Europos Sąjungos lėšomis finansuojamą projektą arba kitą projektą</w:t>
            </w:r>
          </w:p>
        </w:tc>
        <w:tc>
          <w:tcPr>
            <w:tcW w:w="7072" w:type="dxa"/>
          </w:tcPr>
          <w:p w14:paraId="3364C867" w14:textId="1A4566AF" w:rsidR="00C65BF8" w:rsidRPr="008C678F" w:rsidRDefault="00C65BF8">
            <w:pPr>
              <w:jc w:val="both"/>
              <w:rPr>
                <w:rFonts w:ascii="Arial" w:hAnsi="Arial" w:cs="Arial"/>
                <w:kern w:val="2"/>
                <w:sz w:val="18"/>
                <w:szCs w:val="18"/>
              </w:rPr>
            </w:pPr>
            <w:r w:rsidRPr="008C678F">
              <w:rPr>
                <w:rFonts w:ascii="Arial" w:hAnsi="Arial" w:cs="Arial"/>
                <w:kern w:val="2"/>
                <w:sz w:val="18"/>
                <w:szCs w:val="18"/>
              </w:rPr>
              <w:t>Netaikoma</w:t>
            </w:r>
          </w:p>
        </w:tc>
      </w:tr>
      <w:tr w:rsidR="00C65BF8" w:rsidRPr="008C678F" w14:paraId="2BEDD856" w14:textId="77777777" w:rsidTr="03E9035E">
        <w:trPr>
          <w:trHeight w:val="300"/>
        </w:trPr>
        <w:tc>
          <w:tcPr>
            <w:tcW w:w="2704" w:type="dxa"/>
            <w:gridSpan w:val="2"/>
          </w:tcPr>
          <w:p w14:paraId="62C80BAC" w14:textId="77777777" w:rsidR="00C65BF8" w:rsidRPr="008C678F" w:rsidRDefault="00C65BF8">
            <w:pPr>
              <w:jc w:val="both"/>
              <w:rPr>
                <w:rFonts w:ascii="Arial" w:hAnsi="Arial" w:cs="Arial"/>
                <w:b/>
                <w:bCs/>
                <w:kern w:val="2"/>
                <w:sz w:val="18"/>
                <w:szCs w:val="18"/>
              </w:rPr>
            </w:pPr>
            <w:r w:rsidRPr="008C678F">
              <w:rPr>
                <w:rFonts w:ascii="Arial" w:hAnsi="Arial" w:cs="Arial"/>
                <w:b/>
                <w:bCs/>
                <w:kern w:val="2"/>
                <w:sz w:val="18"/>
                <w:szCs w:val="18"/>
              </w:rPr>
              <w:t>3.4. Pirkimo numeris</w:t>
            </w:r>
          </w:p>
        </w:tc>
        <w:tc>
          <w:tcPr>
            <w:tcW w:w="7072" w:type="dxa"/>
          </w:tcPr>
          <w:p w14:paraId="2F74B91A" w14:textId="51F5010E" w:rsidR="00C65BF8" w:rsidRPr="008C678F" w:rsidRDefault="009E6DC8">
            <w:pPr>
              <w:jc w:val="both"/>
              <w:rPr>
                <w:rFonts w:ascii="Arial" w:eastAsia="Cambria" w:hAnsi="Arial" w:cs="Arial"/>
                <w:color w:val="000000"/>
                <w:kern w:val="2"/>
                <w:sz w:val="18"/>
                <w:szCs w:val="18"/>
              </w:rPr>
            </w:pPr>
            <w:r w:rsidRPr="008C678F">
              <w:rPr>
                <w:rFonts w:ascii="Arial" w:hAnsi="Arial" w:cs="Arial"/>
                <w:color w:val="A6A6A6" w:themeColor="background1" w:themeShade="A6"/>
                <w:kern w:val="2"/>
                <w:sz w:val="18"/>
                <w:szCs w:val="18"/>
              </w:rPr>
              <w:t>/bus nurodyta prie sutarties pasirašymą/</w:t>
            </w:r>
          </w:p>
        </w:tc>
      </w:tr>
      <w:tr w:rsidR="00C65BF8" w:rsidRPr="008C678F" w14:paraId="03E1F5FA" w14:textId="77777777" w:rsidTr="03E9035E">
        <w:trPr>
          <w:trHeight w:val="300"/>
        </w:trPr>
        <w:tc>
          <w:tcPr>
            <w:tcW w:w="9776" w:type="dxa"/>
            <w:gridSpan w:val="3"/>
          </w:tcPr>
          <w:p w14:paraId="5E91366E" w14:textId="77777777" w:rsidR="00C65BF8" w:rsidRPr="008C678F" w:rsidRDefault="00C65BF8">
            <w:pPr>
              <w:jc w:val="center"/>
              <w:rPr>
                <w:rFonts w:ascii="Arial" w:hAnsi="Arial" w:cs="Arial"/>
                <w:b/>
                <w:bCs/>
                <w:kern w:val="2"/>
                <w:sz w:val="18"/>
                <w:szCs w:val="18"/>
              </w:rPr>
            </w:pPr>
            <w:r w:rsidRPr="008C678F">
              <w:rPr>
                <w:rFonts w:ascii="Arial" w:hAnsi="Arial" w:cs="Arial"/>
                <w:b/>
                <w:bCs/>
                <w:kern w:val="2"/>
                <w:sz w:val="18"/>
                <w:szCs w:val="18"/>
              </w:rPr>
              <w:t>4. PREKIŲ PRISTATYMO TERMINAI IR PREKIŲ PERDAVIMO - PRIĖMIMO TVARKA</w:t>
            </w:r>
          </w:p>
        </w:tc>
      </w:tr>
      <w:tr w:rsidR="00C65BF8" w:rsidRPr="008C678F" w14:paraId="5D1CE3A6" w14:textId="77777777" w:rsidTr="03E9035E">
        <w:trPr>
          <w:trHeight w:val="300"/>
        </w:trPr>
        <w:tc>
          <w:tcPr>
            <w:tcW w:w="2704" w:type="dxa"/>
            <w:gridSpan w:val="2"/>
          </w:tcPr>
          <w:p w14:paraId="5CA5187C" w14:textId="32830B0B" w:rsidR="00C65BF8" w:rsidRPr="008C678F" w:rsidRDefault="00DE6B6B">
            <w:pPr>
              <w:rPr>
                <w:rFonts w:ascii="Arial" w:hAnsi="Arial" w:cs="Arial"/>
                <w:b/>
                <w:bCs/>
                <w:kern w:val="2"/>
                <w:sz w:val="18"/>
                <w:szCs w:val="18"/>
                <w:lang w:val="pt-BR"/>
              </w:rPr>
            </w:pPr>
            <w:r w:rsidRPr="008C678F">
              <w:rPr>
                <w:rFonts w:ascii="Arial" w:hAnsi="Arial" w:cs="Arial"/>
                <w:b/>
                <w:bCs/>
                <w:kern w:val="2"/>
                <w:sz w:val="18"/>
                <w:szCs w:val="18"/>
              </w:rPr>
              <w:t>4.1. Prekių pristatymo terminai, kai Prekės pristatomos dalimis</w:t>
            </w:r>
          </w:p>
        </w:tc>
        <w:tc>
          <w:tcPr>
            <w:tcW w:w="7072" w:type="dxa"/>
          </w:tcPr>
          <w:p w14:paraId="0F25E5C0" w14:textId="632781D5" w:rsidR="009A765D" w:rsidRPr="008C678F" w:rsidRDefault="009A765D" w:rsidP="009A765D">
            <w:pPr>
              <w:jc w:val="both"/>
              <w:rPr>
                <w:rFonts w:ascii="Arial" w:hAnsi="Arial" w:cs="Arial"/>
                <w:kern w:val="2"/>
                <w:sz w:val="18"/>
                <w:szCs w:val="18"/>
              </w:rPr>
            </w:pPr>
            <w:r w:rsidRPr="008C678F">
              <w:rPr>
                <w:rFonts w:ascii="Arial" w:hAnsi="Arial" w:cs="Arial"/>
                <w:kern w:val="2"/>
                <w:sz w:val="18"/>
                <w:szCs w:val="18"/>
              </w:rPr>
              <w:t xml:space="preserve">Tiekėjas įsipareigoja pristatyti Prekes suderintame Prekių </w:t>
            </w:r>
            <w:r w:rsidR="00BF0DF6" w:rsidRPr="008C678F">
              <w:rPr>
                <w:rFonts w:ascii="Arial" w:hAnsi="Arial" w:cs="Arial"/>
                <w:kern w:val="2"/>
                <w:sz w:val="18"/>
                <w:szCs w:val="18"/>
              </w:rPr>
              <w:t xml:space="preserve">tiekimo </w:t>
            </w:r>
            <w:r w:rsidRPr="008C678F">
              <w:rPr>
                <w:rFonts w:ascii="Arial" w:hAnsi="Arial" w:cs="Arial"/>
                <w:kern w:val="2"/>
                <w:sz w:val="18"/>
                <w:szCs w:val="18"/>
              </w:rPr>
              <w:t>grafike nustatytais terminais ir sąlygomis.</w:t>
            </w:r>
            <w:r w:rsidR="009B761B">
              <w:rPr>
                <w:rFonts w:ascii="Arial" w:hAnsi="Arial" w:cs="Arial"/>
                <w:kern w:val="2"/>
                <w:sz w:val="18"/>
                <w:szCs w:val="18"/>
              </w:rPr>
              <w:t xml:space="preserve"> Prekės tiekiamos 60 (šešiasdešimt) mėnesių.</w:t>
            </w:r>
          </w:p>
          <w:p w14:paraId="10BA7B67" w14:textId="0ECF9432" w:rsidR="009A765D" w:rsidRPr="008C678F" w:rsidRDefault="009A765D" w:rsidP="001170BE">
            <w:pPr>
              <w:jc w:val="both"/>
              <w:rPr>
                <w:rFonts w:ascii="Arial" w:hAnsi="Arial" w:cs="Arial"/>
                <w:b/>
                <w:bCs/>
                <w:kern w:val="2"/>
                <w:sz w:val="18"/>
                <w:szCs w:val="18"/>
              </w:rPr>
            </w:pPr>
          </w:p>
        </w:tc>
      </w:tr>
      <w:tr w:rsidR="00C65BF8" w:rsidRPr="008C678F" w14:paraId="1A6E61CD" w14:textId="77777777" w:rsidTr="03E9035E">
        <w:trPr>
          <w:trHeight w:val="300"/>
        </w:trPr>
        <w:tc>
          <w:tcPr>
            <w:tcW w:w="2704" w:type="dxa"/>
            <w:gridSpan w:val="2"/>
          </w:tcPr>
          <w:p w14:paraId="06332739" w14:textId="77777777" w:rsidR="00C65BF8" w:rsidRPr="008C678F" w:rsidRDefault="00C65BF8">
            <w:pPr>
              <w:rPr>
                <w:rFonts w:ascii="Arial" w:hAnsi="Arial" w:cs="Arial"/>
                <w:b/>
                <w:bCs/>
                <w:kern w:val="2"/>
                <w:sz w:val="18"/>
                <w:szCs w:val="18"/>
              </w:rPr>
            </w:pPr>
            <w:r w:rsidRPr="008C678F">
              <w:rPr>
                <w:rFonts w:ascii="Arial" w:hAnsi="Arial" w:cs="Arial"/>
                <w:b/>
                <w:bCs/>
                <w:kern w:val="2"/>
                <w:sz w:val="18"/>
                <w:szCs w:val="18"/>
              </w:rPr>
              <w:lastRenderedPageBreak/>
              <w:t>4.2. Prekių pristatymo termino pratęsimas</w:t>
            </w:r>
          </w:p>
        </w:tc>
        <w:tc>
          <w:tcPr>
            <w:tcW w:w="7072" w:type="dxa"/>
          </w:tcPr>
          <w:p w14:paraId="2F458E3C" w14:textId="21BDFAA3" w:rsidR="00C65BF8" w:rsidRPr="008C678F" w:rsidRDefault="00C65BF8" w:rsidP="00BF0DF6">
            <w:pPr>
              <w:rPr>
                <w:rFonts w:ascii="Arial" w:hAnsi="Arial" w:cs="Arial"/>
                <w:iCs/>
                <w:kern w:val="2"/>
                <w:sz w:val="18"/>
                <w:szCs w:val="18"/>
              </w:rPr>
            </w:pPr>
            <w:r w:rsidRPr="008C678F">
              <w:rPr>
                <w:rFonts w:ascii="Arial" w:hAnsi="Arial" w:cs="Arial"/>
                <w:iCs/>
                <w:kern w:val="2"/>
                <w:sz w:val="18"/>
                <w:szCs w:val="18"/>
              </w:rPr>
              <w:t>Netaikoma</w:t>
            </w:r>
            <w:r w:rsidRPr="008C678F">
              <w:rPr>
                <w:rFonts w:ascii="Arial" w:hAnsi="Arial" w:cs="Arial"/>
                <w:iCs/>
                <w:kern w:val="2"/>
                <w:sz w:val="18"/>
                <w:szCs w:val="18"/>
                <w:vertAlign w:val="superscript"/>
              </w:rPr>
              <w:footnoteReference w:id="2"/>
            </w:r>
          </w:p>
        </w:tc>
      </w:tr>
      <w:tr w:rsidR="00C65BF8" w:rsidRPr="008C678F" w14:paraId="31A7BEEE" w14:textId="77777777" w:rsidTr="03E9035E">
        <w:trPr>
          <w:trHeight w:val="300"/>
        </w:trPr>
        <w:tc>
          <w:tcPr>
            <w:tcW w:w="2704" w:type="dxa"/>
            <w:gridSpan w:val="2"/>
          </w:tcPr>
          <w:p w14:paraId="17AAAC53" w14:textId="77777777" w:rsidR="00C65BF8" w:rsidRPr="008C678F" w:rsidRDefault="00C65BF8">
            <w:pPr>
              <w:rPr>
                <w:rFonts w:ascii="Arial" w:hAnsi="Arial" w:cs="Arial"/>
                <w:b/>
                <w:bCs/>
                <w:kern w:val="2"/>
                <w:sz w:val="18"/>
                <w:szCs w:val="18"/>
              </w:rPr>
            </w:pPr>
            <w:r w:rsidRPr="008C678F">
              <w:rPr>
                <w:rFonts w:ascii="Arial" w:hAnsi="Arial" w:cs="Arial"/>
                <w:b/>
                <w:bCs/>
                <w:kern w:val="2"/>
                <w:sz w:val="18"/>
                <w:szCs w:val="18"/>
              </w:rPr>
              <w:t>4.3. Užsakymų teikimo tvarka</w:t>
            </w:r>
          </w:p>
        </w:tc>
        <w:tc>
          <w:tcPr>
            <w:tcW w:w="7072" w:type="dxa"/>
          </w:tcPr>
          <w:p w14:paraId="5C9094C2" w14:textId="7403141A" w:rsidR="00C65BF8" w:rsidRPr="008C678F" w:rsidRDefault="00C65BF8">
            <w:pPr>
              <w:rPr>
                <w:rFonts w:ascii="Arial" w:hAnsi="Arial" w:cs="Arial"/>
                <w:kern w:val="2"/>
                <w:sz w:val="18"/>
                <w:szCs w:val="18"/>
              </w:rPr>
            </w:pPr>
            <w:r w:rsidRPr="008C678F">
              <w:rPr>
                <w:rFonts w:ascii="Arial" w:hAnsi="Arial" w:cs="Arial"/>
                <w:kern w:val="2"/>
                <w:sz w:val="18"/>
                <w:szCs w:val="18"/>
              </w:rPr>
              <w:t>Netaikoma</w:t>
            </w:r>
          </w:p>
        </w:tc>
      </w:tr>
      <w:tr w:rsidR="00C65BF8" w:rsidRPr="008C678F" w14:paraId="7D6FB623" w14:textId="77777777" w:rsidTr="03E9035E">
        <w:trPr>
          <w:trHeight w:val="300"/>
        </w:trPr>
        <w:tc>
          <w:tcPr>
            <w:tcW w:w="2704" w:type="dxa"/>
            <w:gridSpan w:val="2"/>
          </w:tcPr>
          <w:p w14:paraId="0B546BE2" w14:textId="77777777" w:rsidR="00C65BF8" w:rsidRPr="008C678F" w:rsidRDefault="00C65BF8">
            <w:pPr>
              <w:rPr>
                <w:rFonts w:ascii="Arial" w:hAnsi="Arial" w:cs="Arial"/>
                <w:b/>
                <w:bCs/>
                <w:kern w:val="2"/>
                <w:sz w:val="18"/>
                <w:szCs w:val="18"/>
              </w:rPr>
            </w:pPr>
            <w:r w:rsidRPr="008C678F">
              <w:rPr>
                <w:rFonts w:ascii="Arial" w:hAnsi="Arial" w:cs="Arial"/>
                <w:b/>
                <w:bCs/>
                <w:kern w:val="2"/>
                <w:sz w:val="18"/>
                <w:szCs w:val="18"/>
              </w:rPr>
              <w:t>4.4. Dėl Prekių pristatymo dalimis vertės/apimties</w:t>
            </w:r>
          </w:p>
        </w:tc>
        <w:tc>
          <w:tcPr>
            <w:tcW w:w="7072" w:type="dxa"/>
          </w:tcPr>
          <w:p w14:paraId="40BB7227" w14:textId="77777777" w:rsidR="00C65BF8" w:rsidRPr="008C678F" w:rsidRDefault="00C65BF8">
            <w:pPr>
              <w:rPr>
                <w:rFonts w:ascii="Arial" w:hAnsi="Arial" w:cs="Arial"/>
                <w:kern w:val="2"/>
                <w:sz w:val="18"/>
                <w:szCs w:val="18"/>
              </w:rPr>
            </w:pPr>
            <w:r w:rsidRPr="008C678F">
              <w:rPr>
                <w:rFonts w:ascii="Arial" w:hAnsi="Arial" w:cs="Arial"/>
                <w:kern w:val="2"/>
                <w:sz w:val="18"/>
                <w:szCs w:val="18"/>
              </w:rPr>
              <w:t>Netaikoma</w:t>
            </w:r>
          </w:p>
          <w:p w14:paraId="7169A870" w14:textId="198BABD6" w:rsidR="00C65BF8" w:rsidRPr="008C678F" w:rsidRDefault="00C65BF8">
            <w:pPr>
              <w:rPr>
                <w:rFonts w:ascii="Arial" w:hAnsi="Arial" w:cs="Arial"/>
                <w:kern w:val="2"/>
                <w:sz w:val="18"/>
                <w:szCs w:val="18"/>
              </w:rPr>
            </w:pPr>
          </w:p>
        </w:tc>
      </w:tr>
      <w:tr w:rsidR="00C65BF8" w:rsidRPr="008C678F" w14:paraId="2D4649C7" w14:textId="77777777" w:rsidTr="03E9035E">
        <w:trPr>
          <w:trHeight w:val="300"/>
        </w:trPr>
        <w:tc>
          <w:tcPr>
            <w:tcW w:w="2704" w:type="dxa"/>
            <w:gridSpan w:val="2"/>
          </w:tcPr>
          <w:p w14:paraId="41AB5AD2" w14:textId="77777777" w:rsidR="00C65BF8" w:rsidRPr="008C678F" w:rsidRDefault="00C65BF8">
            <w:pPr>
              <w:rPr>
                <w:rFonts w:ascii="Arial" w:hAnsi="Arial" w:cs="Arial"/>
                <w:b/>
                <w:bCs/>
                <w:kern w:val="2"/>
                <w:sz w:val="18"/>
                <w:szCs w:val="18"/>
              </w:rPr>
            </w:pPr>
            <w:r w:rsidRPr="008C678F">
              <w:rPr>
                <w:rFonts w:ascii="Arial" w:hAnsi="Arial" w:cs="Arial"/>
                <w:b/>
                <w:bCs/>
                <w:kern w:val="2"/>
                <w:sz w:val="18"/>
                <w:szCs w:val="18"/>
              </w:rPr>
              <w:t xml:space="preserve">4.5. Kartu su Prekėmis pateikiami dokumentai </w:t>
            </w:r>
          </w:p>
        </w:tc>
        <w:tc>
          <w:tcPr>
            <w:tcW w:w="7072" w:type="dxa"/>
          </w:tcPr>
          <w:p w14:paraId="6F69148D" w14:textId="31B3CF9A" w:rsidR="00C65BF8" w:rsidRPr="008C678F" w:rsidRDefault="00C65BF8" w:rsidP="00724C95">
            <w:pPr>
              <w:jc w:val="both"/>
              <w:rPr>
                <w:rFonts w:ascii="Arial" w:hAnsi="Arial" w:cs="Arial"/>
                <w:kern w:val="2"/>
                <w:sz w:val="18"/>
                <w:szCs w:val="18"/>
              </w:rPr>
            </w:pPr>
            <w:r w:rsidRPr="008C678F">
              <w:rPr>
                <w:rFonts w:ascii="Arial" w:hAnsi="Arial" w:cs="Arial"/>
                <w:kern w:val="2"/>
                <w:sz w:val="18"/>
                <w:szCs w:val="18"/>
              </w:rPr>
              <w:t xml:space="preserve">Kartu su Prekėmis pateikiami </w:t>
            </w:r>
            <w:r w:rsidR="00C7704B" w:rsidRPr="008C678F">
              <w:rPr>
                <w:rFonts w:ascii="Arial" w:hAnsi="Arial" w:cs="Arial"/>
                <w:kern w:val="2"/>
                <w:sz w:val="18"/>
                <w:szCs w:val="18"/>
              </w:rPr>
              <w:t>dokumentai nurodyti Techninėje specifikacijoje</w:t>
            </w:r>
            <w:r w:rsidR="00C26298" w:rsidRPr="008C678F">
              <w:rPr>
                <w:rFonts w:ascii="Arial" w:hAnsi="Arial" w:cs="Arial"/>
                <w:kern w:val="2"/>
                <w:sz w:val="18"/>
                <w:szCs w:val="18"/>
              </w:rPr>
              <w:t xml:space="preserve">. </w:t>
            </w:r>
            <w:r w:rsidRPr="008C678F">
              <w:rPr>
                <w:rFonts w:ascii="Arial" w:hAnsi="Arial" w:cs="Arial"/>
                <w:kern w:val="2"/>
                <w:sz w:val="18"/>
                <w:szCs w:val="18"/>
              </w:rPr>
              <w:t>Tiekėjui nepateikus nurodytų dokumentų, laikoma, kad Prekės neatitinka Sutartyje nustatytų reikalavimų.</w:t>
            </w:r>
          </w:p>
        </w:tc>
      </w:tr>
      <w:tr w:rsidR="00C65BF8" w:rsidRPr="008C678F" w14:paraId="34D5C68B" w14:textId="77777777" w:rsidTr="03E9035E">
        <w:trPr>
          <w:trHeight w:val="300"/>
        </w:trPr>
        <w:tc>
          <w:tcPr>
            <w:tcW w:w="9776" w:type="dxa"/>
            <w:gridSpan w:val="3"/>
          </w:tcPr>
          <w:p w14:paraId="7C892823" w14:textId="77777777" w:rsidR="00C65BF8" w:rsidRPr="008C678F" w:rsidRDefault="00C65BF8">
            <w:pPr>
              <w:jc w:val="center"/>
              <w:rPr>
                <w:rFonts w:ascii="Arial" w:hAnsi="Arial" w:cs="Arial"/>
                <w:b/>
                <w:bCs/>
                <w:kern w:val="2"/>
                <w:sz w:val="18"/>
                <w:szCs w:val="18"/>
              </w:rPr>
            </w:pPr>
            <w:r w:rsidRPr="008C678F">
              <w:rPr>
                <w:rFonts w:ascii="Arial" w:hAnsi="Arial" w:cs="Arial"/>
                <w:b/>
                <w:bCs/>
                <w:kern w:val="2"/>
                <w:sz w:val="18"/>
                <w:szCs w:val="18"/>
              </w:rPr>
              <w:t>5. SUTARTIES KAINA IR ATSISKAITYMO TVARKA</w:t>
            </w:r>
          </w:p>
        </w:tc>
      </w:tr>
      <w:tr w:rsidR="00C65BF8" w:rsidRPr="008C678F" w14:paraId="73BEB34D" w14:textId="77777777" w:rsidTr="03E9035E">
        <w:trPr>
          <w:trHeight w:val="300"/>
        </w:trPr>
        <w:tc>
          <w:tcPr>
            <w:tcW w:w="2704" w:type="dxa"/>
            <w:gridSpan w:val="2"/>
          </w:tcPr>
          <w:p w14:paraId="082E97D8" w14:textId="77777777" w:rsidR="00C65BF8" w:rsidRPr="008C678F" w:rsidRDefault="00C65BF8">
            <w:pPr>
              <w:rPr>
                <w:rFonts w:ascii="Arial" w:hAnsi="Arial" w:cs="Arial"/>
                <w:b/>
                <w:bCs/>
                <w:kern w:val="2"/>
                <w:sz w:val="18"/>
                <w:szCs w:val="18"/>
              </w:rPr>
            </w:pPr>
            <w:r w:rsidRPr="008C678F">
              <w:rPr>
                <w:rFonts w:ascii="Arial" w:hAnsi="Arial" w:cs="Arial"/>
                <w:b/>
                <w:bCs/>
                <w:kern w:val="2"/>
                <w:sz w:val="18"/>
                <w:szCs w:val="18"/>
              </w:rPr>
              <w:t>5.1. Sutarčiai taikomas kainos apskaičiavimo būdas</w:t>
            </w:r>
          </w:p>
        </w:tc>
        <w:tc>
          <w:tcPr>
            <w:tcW w:w="7072" w:type="dxa"/>
          </w:tcPr>
          <w:p w14:paraId="0638AD31" w14:textId="77777777" w:rsidR="00C65BF8" w:rsidRPr="008C678F" w:rsidRDefault="00C65BF8">
            <w:pPr>
              <w:rPr>
                <w:rFonts w:ascii="Arial" w:hAnsi="Arial" w:cs="Arial"/>
                <w:kern w:val="2"/>
                <w:sz w:val="18"/>
                <w:szCs w:val="18"/>
              </w:rPr>
            </w:pPr>
            <w:r w:rsidRPr="008C678F">
              <w:rPr>
                <w:rFonts w:ascii="Arial" w:hAnsi="Arial" w:cs="Arial"/>
                <w:kern w:val="2"/>
                <w:sz w:val="18"/>
                <w:szCs w:val="18"/>
              </w:rPr>
              <w:t>Fiksuotos kainos kainodara</w:t>
            </w:r>
          </w:p>
          <w:p w14:paraId="1F0090C6" w14:textId="650B1AE6" w:rsidR="00C65BF8" w:rsidRPr="008C678F" w:rsidRDefault="00C65BF8">
            <w:pPr>
              <w:rPr>
                <w:rFonts w:ascii="Arial" w:hAnsi="Arial" w:cs="Arial"/>
                <w:i/>
                <w:color w:val="4472C4"/>
                <w:kern w:val="2"/>
                <w:sz w:val="18"/>
                <w:szCs w:val="18"/>
              </w:rPr>
            </w:pPr>
          </w:p>
        </w:tc>
      </w:tr>
      <w:tr w:rsidR="00C65BF8" w:rsidRPr="008C678F" w14:paraId="1C957ED0" w14:textId="77777777" w:rsidTr="03E9035E">
        <w:trPr>
          <w:trHeight w:val="300"/>
        </w:trPr>
        <w:tc>
          <w:tcPr>
            <w:tcW w:w="2704" w:type="dxa"/>
            <w:gridSpan w:val="2"/>
          </w:tcPr>
          <w:p w14:paraId="75F173BA" w14:textId="77777777" w:rsidR="00C65BF8" w:rsidRPr="008C678F" w:rsidRDefault="00C65BF8">
            <w:pPr>
              <w:rPr>
                <w:rFonts w:ascii="Arial" w:hAnsi="Arial" w:cs="Arial"/>
                <w:b/>
                <w:bCs/>
                <w:kern w:val="2"/>
                <w:sz w:val="18"/>
                <w:szCs w:val="18"/>
              </w:rPr>
            </w:pPr>
            <w:r w:rsidRPr="008C678F">
              <w:rPr>
                <w:rFonts w:ascii="Arial" w:hAnsi="Arial" w:cs="Arial"/>
                <w:b/>
                <w:bCs/>
                <w:kern w:val="2"/>
                <w:sz w:val="18"/>
                <w:szCs w:val="18"/>
              </w:rPr>
              <w:t xml:space="preserve">5.2. Pradinės Sutarties vertė ir Sutarties kaina, kai taikoma </w:t>
            </w:r>
            <w:r w:rsidRPr="008C678F">
              <w:rPr>
                <w:rFonts w:ascii="Arial" w:hAnsi="Arial" w:cs="Arial"/>
                <w:b/>
                <w:bCs/>
                <w:kern w:val="2"/>
                <w:sz w:val="18"/>
                <w:szCs w:val="18"/>
                <w:u w:val="single"/>
              </w:rPr>
              <w:t>fiksuotos kainos</w:t>
            </w:r>
            <w:r w:rsidRPr="008C678F">
              <w:rPr>
                <w:rFonts w:ascii="Arial" w:hAnsi="Arial" w:cs="Arial"/>
                <w:b/>
                <w:bCs/>
                <w:kern w:val="2"/>
                <w:sz w:val="18"/>
                <w:szCs w:val="18"/>
              </w:rPr>
              <w:t xml:space="preserve"> kainodara</w:t>
            </w:r>
          </w:p>
          <w:p w14:paraId="4AF18FFE" w14:textId="77777777" w:rsidR="00C65BF8" w:rsidRPr="008C678F" w:rsidRDefault="00C65BF8">
            <w:pPr>
              <w:rPr>
                <w:rFonts w:ascii="Arial" w:hAnsi="Arial" w:cs="Arial"/>
                <w:b/>
                <w:bCs/>
                <w:kern w:val="2"/>
                <w:sz w:val="18"/>
                <w:szCs w:val="18"/>
              </w:rPr>
            </w:pPr>
          </w:p>
          <w:p w14:paraId="79C3B072" w14:textId="77777777" w:rsidR="00C65BF8" w:rsidRPr="008C678F" w:rsidRDefault="00C65BF8" w:rsidP="00C26298">
            <w:pPr>
              <w:jc w:val="both"/>
              <w:rPr>
                <w:rFonts w:ascii="Arial" w:hAnsi="Arial" w:cs="Arial"/>
                <w:b/>
                <w:bCs/>
                <w:kern w:val="2"/>
                <w:sz w:val="18"/>
                <w:szCs w:val="18"/>
              </w:rPr>
            </w:pPr>
          </w:p>
        </w:tc>
        <w:tc>
          <w:tcPr>
            <w:tcW w:w="7072" w:type="dxa"/>
          </w:tcPr>
          <w:p w14:paraId="635505FD" w14:textId="77777777" w:rsidR="00C65BF8" w:rsidRPr="008C678F" w:rsidRDefault="00C65BF8" w:rsidP="00C26298">
            <w:pPr>
              <w:jc w:val="both"/>
              <w:rPr>
                <w:rFonts w:ascii="Arial" w:hAnsi="Arial" w:cs="Arial"/>
                <w:kern w:val="2"/>
                <w:sz w:val="18"/>
                <w:szCs w:val="18"/>
              </w:rPr>
            </w:pPr>
            <w:r w:rsidRPr="008C678F">
              <w:rPr>
                <w:rFonts w:ascii="Arial" w:hAnsi="Arial" w:cs="Arial"/>
                <w:kern w:val="2"/>
                <w:sz w:val="18"/>
                <w:szCs w:val="18"/>
              </w:rPr>
              <w:t xml:space="preserve">Pradinės Sutarties vertė yra </w:t>
            </w:r>
            <w:r w:rsidRPr="00724C95">
              <w:rPr>
                <w:rFonts w:ascii="Arial" w:hAnsi="Arial" w:cs="Arial"/>
                <w:i/>
                <w:iCs/>
                <w:color w:val="A6A6A6" w:themeColor="background1" w:themeShade="A6"/>
                <w:kern w:val="2"/>
                <w:sz w:val="18"/>
                <w:szCs w:val="18"/>
              </w:rPr>
              <w:t>(nurodyti sumą skaičiais)</w:t>
            </w:r>
            <w:r w:rsidRPr="00724C95">
              <w:rPr>
                <w:rFonts w:ascii="Arial" w:hAnsi="Arial" w:cs="Arial"/>
                <w:color w:val="A6A6A6" w:themeColor="background1" w:themeShade="A6"/>
                <w:kern w:val="2"/>
                <w:sz w:val="18"/>
                <w:szCs w:val="18"/>
              </w:rPr>
              <w:t xml:space="preserve"> </w:t>
            </w:r>
            <w:r w:rsidRPr="008C678F">
              <w:rPr>
                <w:rFonts w:ascii="Arial" w:hAnsi="Arial" w:cs="Arial"/>
                <w:kern w:val="2"/>
                <w:sz w:val="18"/>
                <w:szCs w:val="18"/>
              </w:rPr>
              <w:t xml:space="preserve">Eur, </w:t>
            </w:r>
            <w:r w:rsidRPr="00724C95">
              <w:rPr>
                <w:rFonts w:ascii="Arial" w:hAnsi="Arial" w:cs="Arial"/>
                <w:color w:val="A6A6A6" w:themeColor="background1" w:themeShade="A6"/>
                <w:kern w:val="2"/>
                <w:sz w:val="18"/>
                <w:szCs w:val="18"/>
              </w:rPr>
              <w:t>(</w:t>
            </w:r>
            <w:r w:rsidRPr="00724C95">
              <w:rPr>
                <w:rFonts w:ascii="Arial" w:hAnsi="Arial" w:cs="Arial"/>
                <w:i/>
                <w:iCs/>
                <w:color w:val="A6A6A6" w:themeColor="background1" w:themeShade="A6"/>
                <w:kern w:val="2"/>
                <w:sz w:val="18"/>
                <w:szCs w:val="18"/>
              </w:rPr>
              <w:t>nurodyti sumą žodžiais</w:t>
            </w:r>
            <w:r w:rsidRPr="00724C95">
              <w:rPr>
                <w:rFonts w:ascii="Arial" w:hAnsi="Arial" w:cs="Arial"/>
                <w:color w:val="A6A6A6" w:themeColor="background1" w:themeShade="A6"/>
                <w:kern w:val="2"/>
                <w:sz w:val="18"/>
                <w:szCs w:val="18"/>
              </w:rPr>
              <w:t xml:space="preserve">) </w:t>
            </w:r>
            <w:r w:rsidRPr="008C678F">
              <w:rPr>
                <w:rFonts w:ascii="Arial" w:hAnsi="Arial" w:cs="Arial"/>
                <w:kern w:val="2"/>
                <w:sz w:val="18"/>
                <w:szCs w:val="18"/>
              </w:rPr>
              <w:t xml:space="preserve">be pridėtinės vertės mokesčio (toliau – PVM). </w:t>
            </w:r>
          </w:p>
          <w:p w14:paraId="4FD3AF6C" w14:textId="77777777" w:rsidR="00C65BF8" w:rsidRPr="008C678F" w:rsidRDefault="00C65BF8" w:rsidP="00C26298">
            <w:pPr>
              <w:jc w:val="both"/>
              <w:rPr>
                <w:rFonts w:ascii="Arial" w:hAnsi="Arial" w:cs="Arial"/>
                <w:kern w:val="2"/>
                <w:sz w:val="18"/>
                <w:szCs w:val="18"/>
              </w:rPr>
            </w:pPr>
            <w:r w:rsidRPr="008C678F">
              <w:rPr>
                <w:rFonts w:ascii="Arial" w:hAnsi="Arial" w:cs="Arial"/>
                <w:kern w:val="2"/>
                <w:sz w:val="18"/>
                <w:szCs w:val="18"/>
              </w:rPr>
              <w:t xml:space="preserve">PVM sudaro </w:t>
            </w:r>
            <w:r w:rsidRPr="00724C95">
              <w:rPr>
                <w:rFonts w:ascii="Arial" w:hAnsi="Arial" w:cs="Arial"/>
                <w:i/>
                <w:iCs/>
                <w:color w:val="A6A6A6" w:themeColor="background1" w:themeShade="A6"/>
                <w:kern w:val="2"/>
                <w:sz w:val="18"/>
                <w:szCs w:val="18"/>
              </w:rPr>
              <w:t>(nurodyti sumą skaičiais)</w:t>
            </w:r>
            <w:r w:rsidRPr="00724C95">
              <w:rPr>
                <w:rFonts w:ascii="Arial" w:hAnsi="Arial" w:cs="Arial"/>
                <w:color w:val="A6A6A6" w:themeColor="background1" w:themeShade="A6"/>
                <w:kern w:val="2"/>
                <w:sz w:val="18"/>
                <w:szCs w:val="18"/>
              </w:rPr>
              <w:t xml:space="preserve"> </w:t>
            </w:r>
            <w:r w:rsidRPr="008C678F">
              <w:rPr>
                <w:rFonts w:ascii="Arial" w:hAnsi="Arial" w:cs="Arial"/>
                <w:kern w:val="2"/>
                <w:sz w:val="18"/>
                <w:szCs w:val="18"/>
              </w:rPr>
              <w:t xml:space="preserve">Eur, </w:t>
            </w:r>
            <w:r w:rsidRPr="00724C95">
              <w:rPr>
                <w:rFonts w:ascii="Arial" w:hAnsi="Arial" w:cs="Arial"/>
                <w:color w:val="A6A6A6" w:themeColor="background1" w:themeShade="A6"/>
                <w:kern w:val="2"/>
                <w:sz w:val="18"/>
                <w:szCs w:val="18"/>
              </w:rPr>
              <w:t>(</w:t>
            </w:r>
            <w:r w:rsidRPr="00724C95">
              <w:rPr>
                <w:rFonts w:ascii="Arial" w:hAnsi="Arial" w:cs="Arial"/>
                <w:i/>
                <w:iCs/>
                <w:color w:val="A6A6A6" w:themeColor="background1" w:themeShade="A6"/>
                <w:kern w:val="2"/>
                <w:sz w:val="18"/>
                <w:szCs w:val="18"/>
              </w:rPr>
              <w:t>nurodyti sumą žodžiais</w:t>
            </w:r>
            <w:r w:rsidRPr="00724C95">
              <w:rPr>
                <w:rFonts w:ascii="Arial" w:hAnsi="Arial" w:cs="Arial"/>
                <w:color w:val="A6A6A6" w:themeColor="background1" w:themeShade="A6"/>
                <w:kern w:val="2"/>
                <w:sz w:val="18"/>
                <w:szCs w:val="18"/>
              </w:rPr>
              <w:t>).</w:t>
            </w:r>
          </w:p>
          <w:p w14:paraId="06FDAD63" w14:textId="77777777" w:rsidR="00C65BF8" w:rsidRPr="008C678F" w:rsidRDefault="00C65BF8" w:rsidP="00C26298">
            <w:pPr>
              <w:jc w:val="both"/>
              <w:rPr>
                <w:rFonts w:ascii="Arial" w:hAnsi="Arial" w:cs="Arial"/>
                <w:kern w:val="2"/>
                <w:sz w:val="18"/>
                <w:szCs w:val="18"/>
              </w:rPr>
            </w:pPr>
            <w:r w:rsidRPr="008C678F">
              <w:rPr>
                <w:rFonts w:ascii="Arial" w:hAnsi="Arial" w:cs="Arial"/>
                <w:kern w:val="2"/>
                <w:sz w:val="18"/>
                <w:szCs w:val="18"/>
              </w:rPr>
              <w:t xml:space="preserve">Sutarties kaina yra </w:t>
            </w:r>
            <w:r w:rsidRPr="00724C95">
              <w:rPr>
                <w:rFonts w:ascii="Arial" w:hAnsi="Arial" w:cs="Arial"/>
                <w:i/>
                <w:iCs/>
                <w:color w:val="A6A6A6" w:themeColor="background1" w:themeShade="A6"/>
                <w:kern w:val="2"/>
                <w:sz w:val="18"/>
                <w:szCs w:val="18"/>
              </w:rPr>
              <w:t>(nurodyti sumą skaičiais)</w:t>
            </w:r>
            <w:r w:rsidRPr="00724C95">
              <w:rPr>
                <w:rFonts w:ascii="Arial" w:hAnsi="Arial" w:cs="Arial"/>
                <w:color w:val="A6A6A6" w:themeColor="background1" w:themeShade="A6"/>
                <w:kern w:val="2"/>
                <w:sz w:val="18"/>
                <w:szCs w:val="18"/>
              </w:rPr>
              <w:t xml:space="preserve"> </w:t>
            </w:r>
            <w:r w:rsidRPr="008C678F">
              <w:rPr>
                <w:rFonts w:ascii="Arial" w:hAnsi="Arial" w:cs="Arial"/>
                <w:kern w:val="2"/>
                <w:sz w:val="18"/>
                <w:szCs w:val="18"/>
              </w:rPr>
              <w:t xml:space="preserve">Eur, </w:t>
            </w:r>
            <w:r w:rsidRPr="00724C95">
              <w:rPr>
                <w:rFonts w:ascii="Arial" w:hAnsi="Arial" w:cs="Arial"/>
                <w:i/>
                <w:iCs/>
                <w:color w:val="A6A6A6" w:themeColor="background1" w:themeShade="A6"/>
                <w:kern w:val="2"/>
                <w:sz w:val="18"/>
                <w:szCs w:val="18"/>
              </w:rPr>
              <w:t>(nurodyti sumą žodžiais)</w:t>
            </w:r>
            <w:r w:rsidRPr="00724C95">
              <w:rPr>
                <w:rFonts w:ascii="Arial" w:hAnsi="Arial" w:cs="Arial"/>
                <w:color w:val="A6A6A6" w:themeColor="background1" w:themeShade="A6"/>
                <w:kern w:val="2"/>
                <w:sz w:val="18"/>
                <w:szCs w:val="18"/>
              </w:rPr>
              <w:t xml:space="preserve"> </w:t>
            </w:r>
            <w:r w:rsidRPr="008C678F">
              <w:rPr>
                <w:rFonts w:ascii="Arial" w:hAnsi="Arial" w:cs="Arial"/>
                <w:kern w:val="2"/>
                <w:sz w:val="18"/>
                <w:szCs w:val="18"/>
              </w:rPr>
              <w:t>Eur su PVM.</w:t>
            </w:r>
          </w:p>
          <w:p w14:paraId="4CF158B3" w14:textId="77777777" w:rsidR="00C65BF8" w:rsidRPr="008C678F" w:rsidRDefault="00C65BF8" w:rsidP="00C26298">
            <w:pPr>
              <w:jc w:val="both"/>
              <w:rPr>
                <w:rFonts w:ascii="Arial" w:hAnsi="Arial" w:cs="Arial"/>
                <w:kern w:val="2"/>
                <w:sz w:val="18"/>
                <w:szCs w:val="18"/>
              </w:rPr>
            </w:pPr>
          </w:p>
          <w:p w14:paraId="61E4AB89" w14:textId="77777777" w:rsidR="00C65BF8" w:rsidRPr="008C678F" w:rsidRDefault="00C65BF8" w:rsidP="00C26298">
            <w:pPr>
              <w:jc w:val="both"/>
              <w:rPr>
                <w:rFonts w:ascii="Arial" w:hAnsi="Arial" w:cs="Arial"/>
                <w:i/>
                <w:iCs/>
                <w:color w:val="FF0000"/>
                <w:kern w:val="2"/>
                <w:sz w:val="18"/>
                <w:szCs w:val="18"/>
              </w:rPr>
            </w:pPr>
            <w:r w:rsidRPr="008C678F">
              <w:rPr>
                <w:rFonts w:ascii="Arial" w:hAnsi="Arial" w:cs="Arial"/>
                <w:kern w:val="2"/>
                <w:sz w:val="18"/>
                <w:szCs w:val="18"/>
              </w:rPr>
              <w:t>Šioje Sutartyje P</w:t>
            </w:r>
            <w:r w:rsidRPr="008C678F">
              <w:rPr>
                <w:rFonts w:ascii="Arial" w:hAnsi="Arial" w:cs="Arial"/>
                <w:color w:val="000000"/>
                <w:kern w:val="2"/>
                <w:sz w:val="18"/>
                <w:szCs w:val="18"/>
              </w:rPr>
              <w:t>radinės Sutarties vertė yra lygi Tiekėjo pasiūlymo kainai be PVM, nurodytai už visą pirkimo dokumentuose ir Sutartyje nurodytą Prekių kiekį ir (ar) apimtį.</w:t>
            </w:r>
          </w:p>
        </w:tc>
      </w:tr>
      <w:tr w:rsidR="00C65BF8" w:rsidRPr="008C678F" w14:paraId="18AEBA16" w14:textId="77777777" w:rsidTr="03E9035E">
        <w:trPr>
          <w:trHeight w:val="300"/>
        </w:trPr>
        <w:tc>
          <w:tcPr>
            <w:tcW w:w="2704" w:type="dxa"/>
            <w:gridSpan w:val="2"/>
          </w:tcPr>
          <w:p w14:paraId="491E0552" w14:textId="1F6BE163" w:rsidR="00C65BF8" w:rsidRPr="008C678F" w:rsidRDefault="00C65BF8">
            <w:pPr>
              <w:rPr>
                <w:rFonts w:ascii="Arial" w:hAnsi="Arial" w:cs="Arial"/>
                <w:b/>
                <w:bCs/>
                <w:kern w:val="2"/>
                <w:sz w:val="18"/>
                <w:szCs w:val="18"/>
              </w:rPr>
            </w:pPr>
            <w:r w:rsidRPr="008C678F">
              <w:rPr>
                <w:rFonts w:ascii="Arial" w:hAnsi="Arial" w:cs="Arial"/>
                <w:b/>
                <w:bCs/>
                <w:kern w:val="2"/>
                <w:sz w:val="18"/>
                <w:szCs w:val="18"/>
              </w:rPr>
              <w:t xml:space="preserve">5.3. Sutarties kainos/įkainių perskaičiavimas taikant </w:t>
            </w:r>
            <w:r w:rsidRPr="008C678F">
              <w:rPr>
                <w:rFonts w:ascii="Arial" w:hAnsi="Arial" w:cs="Arial"/>
                <w:b/>
                <w:bCs/>
                <w:kern w:val="2"/>
                <w:sz w:val="18"/>
                <w:szCs w:val="18"/>
                <w:u w:val="single"/>
              </w:rPr>
              <w:t>peržiūros</w:t>
            </w:r>
            <w:r w:rsidRPr="008C678F">
              <w:rPr>
                <w:rFonts w:ascii="Arial" w:hAnsi="Arial" w:cs="Arial"/>
                <w:b/>
                <w:bCs/>
                <w:kern w:val="2"/>
                <w:sz w:val="18"/>
                <w:szCs w:val="18"/>
              </w:rPr>
              <w:t xml:space="preserve"> taisykles</w:t>
            </w:r>
          </w:p>
        </w:tc>
        <w:tc>
          <w:tcPr>
            <w:tcW w:w="7072" w:type="dxa"/>
          </w:tcPr>
          <w:p w14:paraId="4BED2057" w14:textId="77777777" w:rsidR="00C65BF8" w:rsidRPr="008823CC" w:rsidRDefault="00C65BF8">
            <w:pPr>
              <w:rPr>
                <w:rFonts w:ascii="Arial" w:hAnsi="Arial" w:cs="Arial"/>
                <w:kern w:val="2"/>
                <w:sz w:val="18"/>
                <w:szCs w:val="18"/>
              </w:rPr>
            </w:pPr>
            <w:r w:rsidRPr="008823CC">
              <w:rPr>
                <w:rFonts w:ascii="Arial" w:hAnsi="Arial" w:cs="Arial"/>
                <w:kern w:val="2"/>
                <w:sz w:val="18"/>
                <w:szCs w:val="18"/>
              </w:rPr>
              <w:t>Sutarties kaina/įkainiai bus perskaičiuojami:</w:t>
            </w:r>
          </w:p>
          <w:p w14:paraId="62FE8A69" w14:textId="77777777" w:rsidR="00C65BF8" w:rsidRPr="008823CC" w:rsidRDefault="00C65BF8">
            <w:pPr>
              <w:rPr>
                <w:rFonts w:ascii="Arial" w:hAnsi="Arial" w:cs="Arial"/>
                <w:kern w:val="2"/>
                <w:sz w:val="18"/>
                <w:szCs w:val="18"/>
              </w:rPr>
            </w:pPr>
            <w:r w:rsidRPr="008823CC">
              <w:rPr>
                <w:rFonts w:ascii="Arial" w:hAnsi="Arial" w:cs="Arial"/>
                <w:kern w:val="2"/>
                <w:sz w:val="18"/>
                <w:szCs w:val="18"/>
              </w:rPr>
              <w:t>5.3.1. dėl PVM tarifo pasikeitimo;</w:t>
            </w:r>
          </w:p>
          <w:p w14:paraId="52576336" w14:textId="332DF1B9" w:rsidR="00C65BF8" w:rsidRPr="008823CC" w:rsidRDefault="00C65BF8">
            <w:pPr>
              <w:rPr>
                <w:rFonts w:ascii="Arial" w:hAnsi="Arial" w:cs="Arial"/>
                <w:kern w:val="2"/>
                <w:sz w:val="18"/>
                <w:szCs w:val="18"/>
              </w:rPr>
            </w:pPr>
            <w:r w:rsidRPr="008823CC">
              <w:rPr>
                <w:rFonts w:ascii="Arial" w:hAnsi="Arial" w:cs="Arial"/>
                <w:kern w:val="2"/>
                <w:sz w:val="18"/>
                <w:szCs w:val="18"/>
              </w:rPr>
              <w:t>5.3.3. dėl kainų lygio pokyčio</w:t>
            </w:r>
            <w:r w:rsidR="0088338C" w:rsidRPr="008823CC">
              <w:rPr>
                <w:rFonts w:ascii="Arial" w:hAnsi="Arial" w:cs="Arial"/>
                <w:kern w:val="2"/>
                <w:sz w:val="18"/>
                <w:szCs w:val="18"/>
              </w:rPr>
              <w:t>.</w:t>
            </w:r>
          </w:p>
          <w:p w14:paraId="7D85FFAE" w14:textId="0109FA8E" w:rsidR="00C65BF8" w:rsidRPr="008C678F" w:rsidRDefault="00C65BF8">
            <w:pPr>
              <w:rPr>
                <w:rFonts w:ascii="Arial" w:hAnsi="Arial" w:cs="Arial"/>
                <w:color w:val="FF0000"/>
                <w:kern w:val="2"/>
                <w:sz w:val="18"/>
                <w:szCs w:val="18"/>
              </w:rPr>
            </w:pPr>
          </w:p>
        </w:tc>
      </w:tr>
      <w:tr w:rsidR="00C65BF8" w:rsidRPr="008C678F" w14:paraId="677EB601" w14:textId="77777777" w:rsidTr="03E9035E">
        <w:trPr>
          <w:trHeight w:val="300"/>
        </w:trPr>
        <w:tc>
          <w:tcPr>
            <w:tcW w:w="2704" w:type="dxa"/>
            <w:gridSpan w:val="2"/>
          </w:tcPr>
          <w:p w14:paraId="0225ABD9" w14:textId="77777777" w:rsidR="00C65BF8" w:rsidRPr="008C678F" w:rsidRDefault="00C65BF8">
            <w:pPr>
              <w:rPr>
                <w:rFonts w:ascii="Arial" w:hAnsi="Arial" w:cs="Arial"/>
                <w:b/>
                <w:bCs/>
                <w:kern w:val="2"/>
                <w:sz w:val="18"/>
                <w:szCs w:val="18"/>
              </w:rPr>
            </w:pPr>
            <w:r w:rsidRPr="008C678F">
              <w:rPr>
                <w:rFonts w:ascii="Arial" w:hAnsi="Arial" w:cs="Arial"/>
                <w:b/>
                <w:bCs/>
                <w:kern w:val="2"/>
                <w:sz w:val="18"/>
                <w:szCs w:val="18"/>
              </w:rPr>
              <w:t>5.3.1. Sutarties kainos/įkainių peržiūra dėl PVM tarifo pasikeitimo</w:t>
            </w:r>
          </w:p>
        </w:tc>
        <w:tc>
          <w:tcPr>
            <w:tcW w:w="7072" w:type="dxa"/>
          </w:tcPr>
          <w:p w14:paraId="4C142195" w14:textId="3E71ED0D" w:rsidR="00C65BF8" w:rsidRPr="00D46809" w:rsidRDefault="00C65BF8" w:rsidP="00D46809">
            <w:pPr>
              <w:jc w:val="both"/>
              <w:rPr>
                <w:rFonts w:ascii="Arial" w:hAnsi="Arial" w:cs="Arial"/>
                <w:kern w:val="2"/>
                <w:sz w:val="18"/>
                <w:szCs w:val="18"/>
              </w:rPr>
            </w:pPr>
            <w:r w:rsidRPr="00D46809">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3B592F77" w14:textId="77777777" w:rsidR="00C65BF8" w:rsidRPr="008C678F" w:rsidRDefault="00C65BF8" w:rsidP="00D46809">
            <w:pPr>
              <w:jc w:val="both"/>
              <w:rPr>
                <w:rFonts w:ascii="Arial" w:hAnsi="Arial" w:cs="Arial"/>
                <w:i/>
                <w:iCs/>
                <w:kern w:val="2"/>
                <w:sz w:val="18"/>
                <w:szCs w:val="18"/>
              </w:rPr>
            </w:pPr>
            <w:r w:rsidRPr="00D46809">
              <w:rPr>
                <w:rFonts w:ascii="Arial" w:hAnsi="Arial" w:cs="Arial"/>
                <w:kern w:val="2"/>
                <w:sz w:val="18"/>
                <w:szCs w:val="18"/>
              </w:rPr>
              <w:t>Perskaičiuota Sutarties kaina / Prekių įkainiai įforminami Susitarimu ir turi būti taikomi nuo naujo PVM įvedimo datos (nepriklausomai nuo to, kada pasirašytas Susitarimas).</w:t>
            </w:r>
          </w:p>
        </w:tc>
      </w:tr>
      <w:tr w:rsidR="00C65BF8" w:rsidRPr="008C678F" w14:paraId="1FE21484" w14:textId="77777777" w:rsidTr="03E9035E">
        <w:trPr>
          <w:trHeight w:val="300"/>
        </w:trPr>
        <w:tc>
          <w:tcPr>
            <w:tcW w:w="2704" w:type="dxa"/>
            <w:gridSpan w:val="2"/>
          </w:tcPr>
          <w:p w14:paraId="03193309" w14:textId="77777777" w:rsidR="00C65BF8" w:rsidRPr="008C678F" w:rsidRDefault="00C65BF8">
            <w:pPr>
              <w:rPr>
                <w:rFonts w:ascii="Arial" w:hAnsi="Arial" w:cs="Arial"/>
                <w:kern w:val="2"/>
                <w:sz w:val="18"/>
                <w:szCs w:val="18"/>
              </w:rPr>
            </w:pPr>
            <w:r w:rsidRPr="008C678F">
              <w:rPr>
                <w:rFonts w:ascii="Arial" w:hAnsi="Arial" w:cs="Arial"/>
                <w:b/>
                <w:bCs/>
                <w:kern w:val="2"/>
                <w:sz w:val="18"/>
                <w:szCs w:val="18"/>
              </w:rPr>
              <w:t>5.3.2.</w:t>
            </w:r>
            <w:r w:rsidRPr="008C678F">
              <w:rPr>
                <w:rFonts w:ascii="Arial" w:hAnsi="Arial" w:cs="Arial"/>
                <w:kern w:val="2"/>
                <w:sz w:val="18"/>
                <w:szCs w:val="18"/>
              </w:rPr>
              <w:t xml:space="preserve"> </w:t>
            </w:r>
            <w:r w:rsidRPr="008C678F">
              <w:rPr>
                <w:rFonts w:ascii="Arial" w:hAnsi="Arial" w:cs="Arial"/>
                <w:b/>
                <w:bCs/>
                <w:kern w:val="2"/>
                <w:sz w:val="18"/>
                <w:szCs w:val="18"/>
              </w:rPr>
              <w:t>Sutarties kainos/įkainių peržiūra dėl kitų mokesčių, lemiančių Prekių kainos pokytį, pasikeitimo</w:t>
            </w:r>
          </w:p>
        </w:tc>
        <w:tc>
          <w:tcPr>
            <w:tcW w:w="7072" w:type="dxa"/>
          </w:tcPr>
          <w:p w14:paraId="78C79E9B" w14:textId="77777777" w:rsidR="00C65BF8" w:rsidRPr="008C678F" w:rsidRDefault="00C65BF8">
            <w:pPr>
              <w:rPr>
                <w:rFonts w:ascii="Arial" w:hAnsi="Arial" w:cs="Arial"/>
                <w:kern w:val="2"/>
                <w:sz w:val="18"/>
                <w:szCs w:val="18"/>
              </w:rPr>
            </w:pPr>
            <w:r w:rsidRPr="008C678F">
              <w:rPr>
                <w:rFonts w:ascii="Arial" w:hAnsi="Arial" w:cs="Arial"/>
                <w:kern w:val="2"/>
                <w:sz w:val="18"/>
                <w:szCs w:val="18"/>
              </w:rPr>
              <w:t>Netaikoma</w:t>
            </w:r>
          </w:p>
          <w:p w14:paraId="46A0BF92" w14:textId="5A6C8102" w:rsidR="00C65BF8" w:rsidRPr="008C678F" w:rsidRDefault="00C65BF8">
            <w:pPr>
              <w:jc w:val="both"/>
              <w:rPr>
                <w:rFonts w:ascii="Arial" w:hAnsi="Arial" w:cs="Arial"/>
                <w:kern w:val="2"/>
                <w:sz w:val="18"/>
                <w:szCs w:val="18"/>
              </w:rPr>
            </w:pPr>
          </w:p>
        </w:tc>
      </w:tr>
      <w:tr w:rsidR="00431374" w:rsidRPr="008C678F" w14:paraId="495CAC1D" w14:textId="77777777" w:rsidTr="03E9035E">
        <w:trPr>
          <w:trHeight w:val="300"/>
        </w:trPr>
        <w:tc>
          <w:tcPr>
            <w:tcW w:w="2704" w:type="dxa"/>
            <w:gridSpan w:val="2"/>
          </w:tcPr>
          <w:p w14:paraId="2D1F6FA6" w14:textId="235B1AE8" w:rsidR="00431374" w:rsidRPr="00DB1C70" w:rsidRDefault="00431374" w:rsidP="00431374">
            <w:pPr>
              <w:rPr>
                <w:rFonts w:ascii="Arial" w:hAnsi="Arial" w:cs="Arial"/>
                <w:b/>
                <w:bCs/>
                <w:kern w:val="2"/>
                <w:sz w:val="18"/>
                <w:szCs w:val="18"/>
              </w:rPr>
            </w:pPr>
            <w:r w:rsidRPr="00DB1C70">
              <w:rPr>
                <w:rFonts w:ascii="Arial" w:hAnsi="Arial" w:cs="Arial"/>
                <w:b/>
                <w:bCs/>
                <w:kern w:val="2"/>
                <w:sz w:val="18"/>
                <w:szCs w:val="18"/>
              </w:rPr>
              <w:t>5.3.3. Sutarties kainos/įkainių peržiūra dėl kainų lygio pokyčio</w:t>
            </w:r>
          </w:p>
        </w:tc>
        <w:tc>
          <w:tcPr>
            <w:tcW w:w="7072" w:type="dxa"/>
          </w:tcPr>
          <w:p w14:paraId="38FBCE04" w14:textId="7D0C2660" w:rsidR="00D35C74" w:rsidRPr="006135B8" w:rsidRDefault="00D35C74" w:rsidP="00D35C74">
            <w:pPr>
              <w:jc w:val="both"/>
              <w:rPr>
                <w:rFonts w:ascii="Arial" w:hAnsi="Arial" w:cs="Arial"/>
                <w:sz w:val="18"/>
                <w:szCs w:val="18"/>
              </w:rPr>
            </w:pPr>
            <w:bookmarkStart w:id="2" w:name="_Hlk194482733"/>
            <w:r w:rsidRPr="006135B8">
              <w:rPr>
                <w:rFonts w:ascii="Arial" w:hAnsi="Arial" w:cs="Arial"/>
                <w:kern w:val="2"/>
                <w:sz w:val="18"/>
                <w:szCs w:val="18"/>
              </w:rPr>
              <w:t xml:space="preserve">5.3.3.1. Sutarties kainos perskaičiavimas gali būti atliekamas, kai pagal Valstybės duomenų agentūros </w:t>
            </w:r>
            <w:r w:rsidRPr="006135B8">
              <w:rPr>
                <w:rFonts w:ascii="Arial" w:eastAsia="Arial Unicode MS" w:hAnsi="Arial" w:cs="Arial"/>
                <w:sz w:val="18"/>
                <w:szCs w:val="18"/>
                <w:bdr w:val="nil"/>
              </w:rPr>
              <w:t>(</w:t>
            </w:r>
            <w:hyperlink r:id="rId11" w:history="1">
              <w:r w:rsidRPr="006135B8">
                <w:rPr>
                  <w:rFonts w:ascii="Arial" w:eastAsia="Arial Unicode MS" w:hAnsi="Arial" w:cs="Arial"/>
                  <w:sz w:val="18"/>
                  <w:szCs w:val="18"/>
                  <w:u w:val="single"/>
                  <w:bdr w:val="nil"/>
                </w:rPr>
                <w:t>www.stat.gov.lt</w:t>
              </w:r>
            </w:hyperlink>
            <w:r w:rsidRPr="006135B8">
              <w:rPr>
                <w:rFonts w:ascii="Arial" w:eastAsia="Arial Unicode MS" w:hAnsi="Arial" w:cs="Arial"/>
                <w:sz w:val="18"/>
                <w:szCs w:val="18"/>
                <w:bdr w:val="nil"/>
              </w:rPr>
              <w:t xml:space="preserve">) skelbiamais </w:t>
            </w:r>
            <w:r w:rsidRPr="006135B8">
              <w:rPr>
                <w:rFonts w:ascii="Arial" w:hAnsi="Arial" w:cs="Arial"/>
                <w:kern w:val="2"/>
                <w:sz w:val="18"/>
                <w:szCs w:val="18"/>
              </w:rPr>
              <w:t>duomenis Lietuvos Respublikos vidutinė metinė infliacija (pagal vartotojų kainų indeksą (VKI)) pasiekia 20</w:t>
            </w:r>
            <w:r w:rsidRPr="006135B8">
              <w:rPr>
                <w:rFonts w:ascii="Arial" w:eastAsia="Arial" w:hAnsi="Arial" w:cs="Arial"/>
                <w:kern w:val="2"/>
                <w:sz w:val="18"/>
                <w:szCs w:val="18"/>
              </w:rPr>
              <w:t xml:space="preserve"> </w:t>
            </w:r>
            <w:r w:rsidRPr="006135B8">
              <w:rPr>
                <w:rFonts w:ascii="Arial" w:hAnsi="Arial" w:cs="Arial"/>
                <w:kern w:val="2"/>
                <w:sz w:val="18"/>
                <w:szCs w:val="18"/>
              </w:rPr>
              <w:t xml:space="preserve">ar daugiau procentų arba vidutinė metinė defliacija pasiekia (-20) ar mažiau procentų ribą (duomenų šaltinis: </w:t>
            </w:r>
            <w:hyperlink r:id="rId12" w:history="1">
              <w:r w:rsidRPr="006135B8">
                <w:rPr>
                  <w:rFonts w:ascii="Arial" w:hAnsi="Arial" w:cs="Arial"/>
                  <w:sz w:val="18"/>
                  <w:szCs w:val="18"/>
                  <w:u w:val="single"/>
                </w:rPr>
                <w:t>Oficialiosios statistikos portalas</w:t>
              </w:r>
            </w:hyperlink>
            <w:r w:rsidRPr="006135B8">
              <w:rPr>
                <w:rFonts w:ascii="Arial" w:hAnsi="Arial" w:cs="Arial"/>
                <w:sz w:val="18"/>
                <w:szCs w:val="18"/>
              </w:rPr>
              <w:t>).</w:t>
            </w:r>
          </w:p>
          <w:p w14:paraId="45D4888A" w14:textId="048CCD5A" w:rsidR="00D35C74" w:rsidRPr="006135B8" w:rsidRDefault="00D35C74" w:rsidP="00D35C74">
            <w:pPr>
              <w:jc w:val="both"/>
              <w:rPr>
                <w:rFonts w:ascii="Arial" w:hAnsi="Arial" w:cs="Arial"/>
                <w:kern w:val="2"/>
                <w:sz w:val="18"/>
                <w:szCs w:val="18"/>
              </w:rPr>
            </w:pPr>
            <w:r w:rsidRPr="006135B8">
              <w:rPr>
                <w:rFonts w:ascii="Arial" w:hAnsi="Arial" w:cs="Arial"/>
                <w:sz w:val="18"/>
                <w:szCs w:val="18"/>
              </w:rPr>
              <w:t xml:space="preserve">5.3.3.2 </w:t>
            </w:r>
            <w:r w:rsidRPr="006135B8">
              <w:rPr>
                <w:rFonts w:ascii="Arial" w:hAnsi="Arial" w:cs="Arial"/>
                <w:kern w:val="2"/>
                <w:sz w:val="18"/>
                <w:szCs w:val="18"/>
              </w:rPr>
              <w:t>Bet kuri Sutarties šalis Sutarties galiojimo metu turi teisę inicijuoti Sutarties kainos peržiūrą (keitimą) ne anksčiau kaip po 6 (šešių) mėnesių nuo Sutarties įsigaliojimo dienos</w:t>
            </w:r>
            <w:r w:rsidRPr="006135B8">
              <w:rPr>
                <w:rFonts w:ascii="Arial" w:eastAsia="Arial" w:hAnsi="Arial" w:cs="Arial"/>
                <w:kern w:val="2"/>
                <w:sz w:val="18"/>
                <w:szCs w:val="18"/>
              </w:rPr>
              <w:t xml:space="preserve"> </w:t>
            </w:r>
            <w:r w:rsidRPr="006135B8">
              <w:rPr>
                <w:rFonts w:ascii="Arial" w:hAnsi="Arial" w:cs="Arial"/>
                <w:kern w:val="2"/>
                <w:sz w:val="18"/>
                <w:szCs w:val="18"/>
              </w:rPr>
              <w:t>(jeigu peržiūra jau buvo atlikta – nuo Susitarimo dėl paskutinio perskaičiavimo pagal šį Specialiųjų sąlygų punktą įsigaliojimo dienos). Sutarties kainos peržiūra atliekama ne dažniau kaip kas 6 (šešis) mėnesius.</w:t>
            </w:r>
            <w:r w:rsidR="00C446B2" w:rsidRPr="006135B8">
              <w:rPr>
                <w:rFonts w:ascii="Arial" w:hAnsi="Arial" w:cs="Arial"/>
              </w:rPr>
              <w:t xml:space="preserve"> </w:t>
            </w:r>
            <w:r w:rsidR="00C446B2" w:rsidRPr="006135B8">
              <w:rPr>
                <w:rFonts w:ascii="Arial" w:hAnsi="Arial" w:cs="Arial"/>
                <w:kern w:val="2"/>
                <w:sz w:val="18"/>
                <w:szCs w:val="18"/>
              </w:rPr>
              <w:t>Peržiūros momentas yra šalies prašymo kitai šaliai, peržiūrėti sutarties kainą (įkainius), gavimo diena.</w:t>
            </w:r>
          </w:p>
          <w:p w14:paraId="2204D3E9" w14:textId="7E0FE972" w:rsidR="00D35C74" w:rsidRPr="006135B8" w:rsidRDefault="00D35C74" w:rsidP="00D35C74">
            <w:pPr>
              <w:jc w:val="both"/>
              <w:rPr>
                <w:rFonts w:ascii="Arial" w:hAnsi="Arial" w:cs="Arial"/>
                <w:kern w:val="2"/>
                <w:sz w:val="18"/>
                <w:szCs w:val="18"/>
              </w:rPr>
            </w:pPr>
            <w:r w:rsidRPr="006135B8">
              <w:rPr>
                <w:rFonts w:ascii="Arial" w:hAnsi="Arial" w:cs="Arial"/>
                <w:kern w:val="2"/>
                <w:sz w:val="18"/>
                <w:szCs w:val="18"/>
              </w:rPr>
              <w:t>5.3.3.3 Sutarties kaina peržiūrima tik tai Sutarties daliai, kuri nėra išpirkta, t. y., Prekėms, kurios nėra priimtos ir apmokėtos. Vėlesnė Sutarties kainos peržiūra negali apimti laikotarpio, už kurį jau buvo atlikta peržiūra.</w:t>
            </w:r>
          </w:p>
          <w:p w14:paraId="2E425A67" w14:textId="77777777" w:rsidR="00D35C74" w:rsidRPr="006135B8" w:rsidRDefault="00D35C74" w:rsidP="00D35C74">
            <w:pPr>
              <w:jc w:val="both"/>
              <w:rPr>
                <w:rFonts w:ascii="Arial" w:hAnsi="Arial" w:cs="Arial"/>
                <w:kern w:val="2"/>
                <w:sz w:val="18"/>
                <w:szCs w:val="18"/>
              </w:rPr>
            </w:pPr>
            <w:r w:rsidRPr="006135B8">
              <w:rPr>
                <w:rFonts w:ascii="Arial" w:hAnsi="Arial" w:cs="Arial"/>
                <w:kern w:val="2"/>
                <w:sz w:val="18"/>
                <w:szCs w:val="18"/>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292E335" w14:textId="77777777" w:rsidR="00D35C74" w:rsidRPr="006135B8" w:rsidRDefault="00D35C74" w:rsidP="00D35C74">
            <w:pPr>
              <w:jc w:val="both"/>
              <w:rPr>
                <w:rFonts w:ascii="Arial" w:hAnsi="Arial" w:cs="Arial"/>
                <w:kern w:val="2"/>
                <w:sz w:val="18"/>
                <w:szCs w:val="18"/>
              </w:rPr>
            </w:pPr>
            <w:r w:rsidRPr="006135B8">
              <w:rPr>
                <w:rFonts w:ascii="Arial" w:hAnsi="Arial" w:cs="Arial"/>
                <w:kern w:val="2"/>
                <w:sz w:val="18"/>
                <w:szCs w:val="18"/>
              </w:rPr>
              <w:t>5.3.3.5.</w:t>
            </w:r>
            <w:r w:rsidRPr="006135B8">
              <w:rPr>
                <w:rFonts w:ascii="Arial" w:eastAsia="Arial" w:hAnsi="Arial" w:cs="Arial"/>
                <w:kern w:val="2"/>
                <w:sz w:val="18"/>
                <w:szCs w:val="18"/>
              </w:rPr>
              <w:t xml:space="preserve"> </w:t>
            </w:r>
            <w:r w:rsidRPr="006135B8">
              <w:rPr>
                <w:rFonts w:ascii="Arial" w:hAnsi="Arial" w:cs="Arial"/>
                <w:kern w:val="2"/>
                <w:sz w:val="18"/>
                <w:szCs w:val="18"/>
              </w:rPr>
              <w:t>Nauja Sutarties kaina apskaičiuojama 1 MWh įkainį perskaičiuojant pagal žemiau pateiktą formulę:</w:t>
            </w:r>
          </w:p>
          <w:p w14:paraId="18AEC6CB" w14:textId="748D941D" w:rsidR="00D35C74" w:rsidRPr="006135B8" w:rsidRDefault="00D35C74" w:rsidP="00D35C74">
            <w:pPr>
              <w:jc w:val="both"/>
              <w:rPr>
                <w:rFonts w:ascii="Arial" w:hAnsi="Arial" w:cs="Arial"/>
                <w:sz w:val="18"/>
                <w:szCs w:val="18"/>
                <w:lang w:val="fi-FI"/>
              </w:rPr>
            </w:pPr>
            <w:r w:rsidRPr="006135B8">
              <w:rPr>
                <w:rFonts w:ascii="Arial" w:hAnsi="Arial" w:cs="Arial"/>
                <w:i/>
                <w:iCs/>
                <w:sz w:val="18"/>
                <w:szCs w:val="18"/>
              </w:rPr>
              <w:t>C</w:t>
            </w:r>
            <w:r w:rsidRPr="006135B8">
              <w:rPr>
                <w:rFonts w:ascii="Arial" w:hAnsi="Arial" w:cs="Arial"/>
                <w:i/>
                <w:iCs/>
                <w:sz w:val="18"/>
                <w:szCs w:val="18"/>
                <w:vertAlign w:val="subscript"/>
              </w:rPr>
              <w:t>pn</w:t>
            </w:r>
            <w:r w:rsidRPr="006135B8">
              <w:rPr>
                <w:rFonts w:ascii="Arial" w:hAnsi="Arial" w:cs="Arial"/>
                <w:sz w:val="18"/>
                <w:szCs w:val="18"/>
                <w:vertAlign w:val="subscript"/>
              </w:rPr>
              <w:t xml:space="preserve"> </w:t>
            </w:r>
            <w:r w:rsidRPr="006135B8">
              <w:rPr>
                <w:rFonts w:ascii="Arial" w:hAnsi="Arial" w:cs="Arial"/>
                <w:sz w:val="18"/>
                <w:szCs w:val="18"/>
              </w:rPr>
              <w:t xml:space="preserve">= </w:t>
            </w:r>
            <w:r w:rsidRPr="006135B8">
              <w:rPr>
                <w:rFonts w:ascii="Arial" w:hAnsi="Arial" w:cs="Arial"/>
                <w:i/>
                <w:iCs/>
                <w:sz w:val="18"/>
                <w:szCs w:val="18"/>
              </w:rPr>
              <w:t>S</w:t>
            </w:r>
            <w:r w:rsidRPr="006135B8">
              <w:rPr>
                <w:rFonts w:ascii="Arial" w:hAnsi="Arial" w:cs="Arial"/>
                <w:i/>
                <w:iCs/>
                <w:sz w:val="18"/>
                <w:szCs w:val="18"/>
                <w:vertAlign w:val="subscript"/>
              </w:rPr>
              <w:t>N</w:t>
            </w:r>
            <w:r w:rsidRPr="006135B8">
              <w:rPr>
                <w:rFonts w:ascii="Arial" w:hAnsi="Arial" w:cs="Arial"/>
                <w:sz w:val="18"/>
                <w:szCs w:val="18"/>
              </w:rPr>
              <w:t xml:space="preserve"> x (1 +(</w:t>
            </w:r>
            <w:r w:rsidRPr="006135B8">
              <w:rPr>
                <w:rFonts w:ascii="Arial" w:hAnsi="Arial" w:cs="Arial"/>
                <w:i/>
                <w:iCs/>
                <w:sz w:val="18"/>
                <w:szCs w:val="18"/>
              </w:rPr>
              <w:t>I-X</w:t>
            </w:r>
            <w:r w:rsidRPr="006135B8">
              <w:rPr>
                <w:rFonts w:ascii="Arial" w:hAnsi="Arial" w:cs="Arial"/>
                <w:sz w:val="18"/>
                <w:szCs w:val="18"/>
              </w:rPr>
              <w:t>) / 100 * 0,1)</w:t>
            </w:r>
          </w:p>
          <w:p w14:paraId="040D22CE" w14:textId="77777777" w:rsidR="00D35C74" w:rsidRPr="006135B8" w:rsidRDefault="00D35C74" w:rsidP="00D35C74">
            <w:pPr>
              <w:jc w:val="both"/>
              <w:rPr>
                <w:rFonts w:ascii="Arial" w:hAnsi="Arial" w:cs="Arial"/>
                <w:kern w:val="2"/>
                <w:sz w:val="18"/>
                <w:szCs w:val="18"/>
                <w:lang w:val="fi-FI"/>
              </w:rPr>
            </w:pPr>
            <w:r w:rsidRPr="006135B8">
              <w:rPr>
                <w:rFonts w:ascii="Arial" w:hAnsi="Arial" w:cs="Arial"/>
                <w:i/>
                <w:iCs/>
                <w:kern w:val="2"/>
                <w:sz w:val="18"/>
                <w:szCs w:val="18"/>
              </w:rPr>
              <w:t>C</w:t>
            </w:r>
            <w:r w:rsidRPr="006135B8">
              <w:rPr>
                <w:rFonts w:ascii="Arial" w:hAnsi="Arial" w:cs="Arial"/>
                <w:i/>
                <w:iCs/>
                <w:kern w:val="2"/>
                <w:sz w:val="18"/>
                <w:szCs w:val="18"/>
                <w:vertAlign w:val="subscript"/>
              </w:rPr>
              <w:t>pn</w:t>
            </w:r>
            <w:r w:rsidRPr="006135B8">
              <w:rPr>
                <w:rFonts w:ascii="Arial" w:hAnsi="Arial" w:cs="Arial"/>
                <w:i/>
                <w:iCs/>
                <w:kern w:val="2"/>
                <w:sz w:val="18"/>
                <w:szCs w:val="18"/>
              </w:rPr>
              <w:t xml:space="preserve"> </w:t>
            </w:r>
            <w:r w:rsidRPr="006135B8">
              <w:rPr>
                <w:rFonts w:ascii="Arial" w:hAnsi="Arial" w:cs="Arial"/>
                <w:kern w:val="2"/>
                <w:sz w:val="18"/>
                <w:szCs w:val="18"/>
              </w:rPr>
              <w:t>– perskaičiuota 1</w:t>
            </w:r>
            <w:r w:rsidRPr="006135B8">
              <w:rPr>
                <w:rFonts w:ascii="Arial" w:eastAsia="Arial" w:hAnsi="Arial" w:cs="Arial"/>
                <w:kern w:val="2"/>
                <w:sz w:val="18"/>
                <w:szCs w:val="18"/>
              </w:rPr>
              <w:t xml:space="preserve"> </w:t>
            </w:r>
            <w:r w:rsidRPr="006135B8">
              <w:rPr>
                <w:rFonts w:ascii="Arial" w:hAnsi="Arial" w:cs="Arial"/>
                <w:kern w:val="2"/>
                <w:sz w:val="18"/>
                <w:szCs w:val="18"/>
              </w:rPr>
              <w:t>MWh kaina;</w:t>
            </w:r>
          </w:p>
          <w:p w14:paraId="06FCF023" w14:textId="77777777" w:rsidR="00D35C74" w:rsidRPr="006135B8" w:rsidRDefault="00D35C74" w:rsidP="00D35C74">
            <w:pPr>
              <w:jc w:val="both"/>
              <w:rPr>
                <w:rFonts w:ascii="Arial" w:hAnsi="Arial" w:cs="Arial"/>
                <w:kern w:val="2"/>
                <w:sz w:val="18"/>
                <w:szCs w:val="18"/>
                <w:lang w:val="fi-FI"/>
              </w:rPr>
            </w:pPr>
            <w:r w:rsidRPr="006135B8">
              <w:rPr>
                <w:rFonts w:ascii="Arial" w:hAnsi="Arial" w:cs="Arial"/>
                <w:i/>
                <w:iCs/>
                <w:kern w:val="2"/>
                <w:sz w:val="18"/>
                <w:szCs w:val="18"/>
              </w:rPr>
              <w:t>S</w:t>
            </w:r>
            <w:r w:rsidRPr="006135B8">
              <w:rPr>
                <w:rFonts w:ascii="Arial" w:hAnsi="Arial" w:cs="Arial"/>
                <w:i/>
                <w:iCs/>
                <w:kern w:val="2"/>
                <w:sz w:val="18"/>
                <w:szCs w:val="18"/>
                <w:vertAlign w:val="subscript"/>
              </w:rPr>
              <w:t>n</w:t>
            </w:r>
            <w:r w:rsidRPr="006135B8">
              <w:rPr>
                <w:rFonts w:ascii="Arial" w:hAnsi="Arial" w:cs="Arial"/>
                <w:kern w:val="2"/>
                <w:sz w:val="18"/>
                <w:szCs w:val="18"/>
              </w:rPr>
              <w:t xml:space="preserve"> – Sutartyje numatyta 1</w:t>
            </w:r>
            <w:r w:rsidRPr="006135B8">
              <w:rPr>
                <w:rFonts w:ascii="Arial" w:eastAsia="Arial" w:hAnsi="Arial" w:cs="Arial"/>
                <w:kern w:val="2"/>
                <w:sz w:val="18"/>
                <w:szCs w:val="18"/>
              </w:rPr>
              <w:t xml:space="preserve"> </w:t>
            </w:r>
            <w:r w:rsidRPr="006135B8">
              <w:rPr>
                <w:rFonts w:ascii="Arial" w:hAnsi="Arial" w:cs="Arial"/>
                <w:kern w:val="2"/>
                <w:sz w:val="18"/>
                <w:szCs w:val="18"/>
              </w:rPr>
              <w:t>MWh kaina;</w:t>
            </w:r>
          </w:p>
          <w:p w14:paraId="30952424" w14:textId="77777777" w:rsidR="00D35C74" w:rsidRPr="006135B8" w:rsidRDefault="00D35C74" w:rsidP="00D35C74">
            <w:pPr>
              <w:jc w:val="both"/>
              <w:rPr>
                <w:rFonts w:ascii="Arial" w:hAnsi="Arial" w:cs="Arial"/>
                <w:kern w:val="2"/>
                <w:sz w:val="18"/>
                <w:szCs w:val="18"/>
              </w:rPr>
            </w:pPr>
            <w:r w:rsidRPr="006135B8">
              <w:rPr>
                <w:rFonts w:ascii="Arial" w:hAnsi="Arial" w:cs="Arial"/>
                <w:i/>
                <w:iCs/>
                <w:kern w:val="2"/>
                <w:sz w:val="18"/>
                <w:szCs w:val="18"/>
              </w:rPr>
              <w:t>I</w:t>
            </w:r>
            <w:r w:rsidRPr="006135B8">
              <w:rPr>
                <w:rFonts w:ascii="Arial" w:hAnsi="Arial" w:cs="Arial"/>
                <w:kern w:val="2"/>
                <w:sz w:val="18"/>
                <w:szCs w:val="18"/>
              </w:rPr>
              <w:t xml:space="preserve"> – vidutinės metinės infliacijos/defliacijos (defliacijos atveju procentas įrašomas su minuso ženklu) Vartojimo prekių ir paslaugų (pagal vartotojų kainų indeksą (VKI)) dydis procentais. Perskaičiavimui taikomas paskutinis prieš prašymo perskaičiuoti kainą pateikimo mėnesį paskelbtas vidutinės metinės infliacija/defliacija rodiklis.</w:t>
            </w:r>
          </w:p>
          <w:p w14:paraId="6498401C" w14:textId="77777777" w:rsidR="00D35C74" w:rsidRPr="006135B8" w:rsidRDefault="00D35C74" w:rsidP="00D35C74">
            <w:pPr>
              <w:jc w:val="both"/>
              <w:rPr>
                <w:rFonts w:ascii="Arial" w:hAnsi="Arial" w:cs="Arial"/>
                <w:kern w:val="2"/>
                <w:sz w:val="18"/>
                <w:szCs w:val="18"/>
              </w:rPr>
            </w:pPr>
            <w:r w:rsidRPr="006135B8">
              <w:rPr>
                <w:rFonts w:ascii="Arial" w:hAnsi="Arial" w:cs="Arial"/>
                <w:i/>
                <w:iCs/>
                <w:kern w:val="2"/>
                <w:sz w:val="18"/>
                <w:szCs w:val="18"/>
              </w:rPr>
              <w:lastRenderedPageBreak/>
              <w:t>X</w:t>
            </w:r>
            <w:r w:rsidRPr="006135B8">
              <w:rPr>
                <w:rFonts w:ascii="Arial" w:hAnsi="Arial" w:cs="Arial"/>
                <w:kern w:val="2"/>
                <w:sz w:val="18"/>
                <w:szCs w:val="18"/>
              </w:rPr>
              <w:t xml:space="preserve"> - defliacijos atveju (-20), infliacijos atveju 20</w:t>
            </w:r>
            <w:r w:rsidRPr="006135B8">
              <w:rPr>
                <w:rFonts w:ascii="Arial" w:eastAsia="Arial" w:hAnsi="Arial" w:cs="Arial"/>
                <w:kern w:val="2"/>
                <w:sz w:val="18"/>
                <w:szCs w:val="18"/>
              </w:rPr>
              <w:t>.</w:t>
            </w:r>
          </w:p>
          <w:p w14:paraId="6DCCCF4B" w14:textId="5ADE9D85" w:rsidR="00D35C74" w:rsidRPr="006135B8" w:rsidRDefault="00D35C74" w:rsidP="00D35C74">
            <w:pPr>
              <w:jc w:val="both"/>
              <w:rPr>
                <w:rFonts w:ascii="Arial" w:hAnsi="Arial" w:cs="Arial"/>
                <w:kern w:val="2"/>
                <w:sz w:val="18"/>
                <w:szCs w:val="18"/>
              </w:rPr>
            </w:pPr>
            <w:r w:rsidRPr="006135B8">
              <w:rPr>
                <w:rFonts w:ascii="Arial" w:hAnsi="Arial" w:cs="Arial"/>
                <w:kern w:val="2"/>
                <w:sz w:val="18"/>
                <w:szCs w:val="18"/>
              </w:rPr>
              <w:t>5.3.3.6. Apskaičiuota kaina „</w:t>
            </w:r>
            <w:r w:rsidRPr="006135B8">
              <w:rPr>
                <w:rFonts w:ascii="Arial" w:hAnsi="Arial" w:cs="Arial"/>
                <w:i/>
                <w:iCs/>
                <w:kern w:val="2"/>
                <w:sz w:val="18"/>
                <w:szCs w:val="18"/>
              </w:rPr>
              <w:t xml:space="preserve"> C</w:t>
            </w:r>
            <w:r w:rsidRPr="006135B8">
              <w:rPr>
                <w:rFonts w:ascii="Arial" w:hAnsi="Arial" w:cs="Arial"/>
                <w:i/>
                <w:iCs/>
                <w:kern w:val="2"/>
                <w:sz w:val="18"/>
                <w:szCs w:val="18"/>
                <w:vertAlign w:val="subscript"/>
              </w:rPr>
              <w:t>pn</w:t>
            </w:r>
            <w:r w:rsidRPr="006135B8">
              <w:rPr>
                <w:rFonts w:ascii="Arial" w:hAnsi="Arial" w:cs="Arial"/>
                <w:i/>
                <w:iCs/>
                <w:kern w:val="2"/>
                <w:sz w:val="18"/>
                <w:szCs w:val="18"/>
              </w:rPr>
              <w:t xml:space="preserve"> </w:t>
            </w:r>
            <w:r w:rsidRPr="006135B8">
              <w:rPr>
                <w:rFonts w:ascii="Arial" w:hAnsi="Arial" w:cs="Arial"/>
                <w:kern w:val="2"/>
                <w:sz w:val="18"/>
                <w:szCs w:val="18"/>
              </w:rPr>
              <w:t xml:space="preserve">“ suapvalinamas iki </w:t>
            </w:r>
            <w:r w:rsidRPr="006135B8">
              <w:rPr>
                <w:rFonts w:ascii="Arial" w:hAnsi="Arial" w:cs="Arial"/>
                <w:b/>
                <w:bCs/>
                <w:kern w:val="2"/>
                <w:sz w:val="18"/>
                <w:szCs w:val="18"/>
              </w:rPr>
              <w:t>dviejų</w:t>
            </w:r>
            <w:r w:rsidRPr="006135B8">
              <w:rPr>
                <w:rFonts w:ascii="Arial" w:hAnsi="Arial" w:cs="Arial"/>
                <w:kern w:val="2"/>
                <w:sz w:val="18"/>
                <w:szCs w:val="18"/>
              </w:rPr>
              <w:t xml:space="preserve"> skaitmenų po kablelio.</w:t>
            </w:r>
          </w:p>
          <w:p w14:paraId="65BBB30B" w14:textId="03B2251C" w:rsidR="00D35C74" w:rsidRPr="006135B8" w:rsidRDefault="00D35C74" w:rsidP="00D35C74">
            <w:pPr>
              <w:jc w:val="both"/>
              <w:rPr>
                <w:rFonts w:ascii="Arial" w:hAnsi="Arial" w:cs="Arial"/>
                <w:sz w:val="18"/>
                <w:szCs w:val="18"/>
              </w:rPr>
            </w:pPr>
            <w:r w:rsidRPr="006135B8">
              <w:rPr>
                <w:rFonts w:ascii="Arial" w:hAnsi="Arial" w:cs="Arial"/>
                <w:kern w:val="2"/>
                <w:sz w:val="18"/>
                <w:szCs w:val="18"/>
              </w:rPr>
              <w:t>5.3.3.7. Šalis, siekianti Sutarties kainos peržiūros, privalo raštu kreiptis į kitą Šalį ir prašyme pateikti visą reikalingą informaciją: Sutarties pavadinimą, numerį, datą, neperduotų ir neapmokėtų Prekių sąrašą su kiekiais, infliacijos/defliacijos reikšmes su nuorodomis į viešus šaltinius Valstybės duomenų agentūros Oficialiosios statistikos portale duomenis, kitą svarbią informaciją Prašyme. Šalis neturi teisės nurodyti kito infliacijos/defliacijos indekso ar prašyti perskaičiavimo pagal kitą indeksą nei nurodytas šioje procedūroje.</w:t>
            </w:r>
          </w:p>
          <w:p w14:paraId="1C26F3FD" w14:textId="399A2DB1" w:rsidR="00D35C74" w:rsidRPr="006135B8" w:rsidRDefault="00D35C74" w:rsidP="00D35C74">
            <w:pPr>
              <w:jc w:val="both"/>
              <w:rPr>
                <w:rFonts w:ascii="Arial" w:hAnsi="Arial" w:cs="Arial"/>
                <w:sz w:val="18"/>
                <w:szCs w:val="18"/>
              </w:rPr>
            </w:pPr>
            <w:r w:rsidRPr="006135B8">
              <w:rPr>
                <w:rFonts w:ascii="Arial" w:hAnsi="Arial" w:cs="Arial"/>
                <w:kern w:val="2"/>
                <w:sz w:val="18"/>
                <w:szCs w:val="18"/>
              </w:rPr>
              <w:t>5.3.3.8. Susitarimas turi būti sudarytas per 30 (trisdešimt) dienų nuo Šalies pateikto tinkamo prašymo perskaičiuoti Sutarties kainos gavimo dienos.</w:t>
            </w:r>
            <w:r w:rsidRPr="006135B8">
              <w:rPr>
                <w:rFonts w:ascii="Arial" w:eastAsia="Arial" w:hAnsi="Arial" w:cs="Arial"/>
                <w:kern w:val="2"/>
                <w:sz w:val="18"/>
                <w:szCs w:val="18"/>
              </w:rPr>
              <w:t xml:space="preserve"> </w:t>
            </w:r>
            <w:r w:rsidRPr="006135B8">
              <w:rPr>
                <w:rFonts w:ascii="Arial" w:hAnsi="Arial" w:cs="Arial"/>
                <w:kern w:val="2"/>
                <w:sz w:val="18"/>
                <w:szCs w:val="18"/>
              </w:rPr>
              <w:t>Jei Prekės pristatomos po prašymo pateikimo, tačiau susitarimas dar nėra sudarytas, pristatytų Prekių kainoms taikomos peržiūrėtos kainos.</w:t>
            </w:r>
          </w:p>
          <w:p w14:paraId="01523234" w14:textId="14D2C072" w:rsidR="00431374" w:rsidRPr="00857491" w:rsidRDefault="00D35C74" w:rsidP="00857491">
            <w:pPr>
              <w:jc w:val="both"/>
              <w:rPr>
                <w:rFonts w:ascii="Arial" w:hAnsi="Arial" w:cs="Arial"/>
                <w:color w:val="00B050"/>
                <w:kern w:val="2"/>
                <w:sz w:val="18"/>
                <w:szCs w:val="18"/>
              </w:rPr>
            </w:pPr>
            <w:r w:rsidRPr="006135B8">
              <w:rPr>
                <w:rFonts w:ascii="Arial" w:hAnsi="Arial" w:cs="Arial"/>
                <w:kern w:val="2"/>
                <w:sz w:val="18"/>
                <w:szCs w:val="18"/>
              </w:rPr>
              <w:t>5.3.3.9 Susitarimu Šalys neturi teisės keisti procedūroje nurodytos tvarkos ar kitų Sutarties nuostatų, išskyrus, jei keitimas atliekamas pagal VPĮ nuostatas.</w:t>
            </w:r>
            <w:bookmarkEnd w:id="2"/>
          </w:p>
        </w:tc>
      </w:tr>
      <w:tr w:rsidR="00431374" w:rsidRPr="008C678F" w14:paraId="2B6DB73A" w14:textId="77777777" w:rsidTr="03E9035E">
        <w:trPr>
          <w:trHeight w:val="300"/>
        </w:trPr>
        <w:tc>
          <w:tcPr>
            <w:tcW w:w="2704" w:type="dxa"/>
            <w:gridSpan w:val="2"/>
          </w:tcPr>
          <w:p w14:paraId="0343A95C"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lastRenderedPageBreak/>
              <w:t xml:space="preserve">5.4. Sutarties kainos/įkainių apskaičiavimas taikant </w:t>
            </w:r>
            <w:r w:rsidRPr="008C678F">
              <w:rPr>
                <w:rFonts w:ascii="Arial" w:hAnsi="Arial" w:cs="Arial"/>
                <w:b/>
                <w:bCs/>
                <w:kern w:val="2"/>
                <w:sz w:val="18"/>
                <w:szCs w:val="18"/>
                <w:u w:val="single"/>
              </w:rPr>
              <w:t>kiekio (apimties)</w:t>
            </w:r>
            <w:r w:rsidRPr="008C678F">
              <w:rPr>
                <w:rFonts w:ascii="Arial" w:hAnsi="Arial" w:cs="Arial"/>
                <w:b/>
                <w:bCs/>
                <w:kern w:val="2"/>
                <w:sz w:val="18"/>
                <w:szCs w:val="18"/>
              </w:rPr>
              <w:t xml:space="preserve"> keitimo taisykles</w:t>
            </w:r>
          </w:p>
        </w:tc>
        <w:tc>
          <w:tcPr>
            <w:tcW w:w="7072" w:type="dxa"/>
          </w:tcPr>
          <w:p w14:paraId="55C4DEAD" w14:textId="77777777" w:rsidR="00431374" w:rsidRPr="008C678F" w:rsidRDefault="00431374" w:rsidP="00431374">
            <w:pPr>
              <w:rPr>
                <w:rFonts w:ascii="Arial" w:hAnsi="Arial" w:cs="Arial"/>
                <w:kern w:val="2"/>
                <w:sz w:val="18"/>
                <w:szCs w:val="18"/>
              </w:rPr>
            </w:pPr>
            <w:r w:rsidRPr="008C678F">
              <w:rPr>
                <w:rFonts w:ascii="Arial" w:hAnsi="Arial" w:cs="Arial"/>
                <w:kern w:val="2"/>
                <w:sz w:val="18"/>
                <w:szCs w:val="18"/>
              </w:rPr>
              <w:t>Netaikoma</w:t>
            </w:r>
          </w:p>
          <w:p w14:paraId="71C8478C" w14:textId="3553D7AB" w:rsidR="00431374" w:rsidRPr="008C678F" w:rsidRDefault="00431374" w:rsidP="00431374">
            <w:pPr>
              <w:rPr>
                <w:rFonts w:ascii="Arial" w:hAnsi="Arial" w:cs="Arial"/>
                <w:kern w:val="2"/>
                <w:sz w:val="18"/>
                <w:szCs w:val="18"/>
              </w:rPr>
            </w:pPr>
          </w:p>
        </w:tc>
      </w:tr>
      <w:tr w:rsidR="00431374" w:rsidRPr="008C678F" w14:paraId="4F083DF8" w14:textId="77777777" w:rsidTr="03E9035E">
        <w:trPr>
          <w:trHeight w:val="300"/>
        </w:trPr>
        <w:tc>
          <w:tcPr>
            <w:tcW w:w="2704" w:type="dxa"/>
            <w:gridSpan w:val="2"/>
          </w:tcPr>
          <w:p w14:paraId="2B1AFF2B"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5.5. Atsiskaitymo su Tiekėju terminas ir tvarka</w:t>
            </w:r>
          </w:p>
        </w:tc>
        <w:tc>
          <w:tcPr>
            <w:tcW w:w="7072" w:type="dxa"/>
          </w:tcPr>
          <w:p w14:paraId="7F32F7A7" w14:textId="6A40D6C7" w:rsidR="009711EF" w:rsidRDefault="009711EF" w:rsidP="00431374">
            <w:pPr>
              <w:jc w:val="both"/>
              <w:rPr>
                <w:rFonts w:ascii="Arial" w:hAnsi="Arial" w:cs="Arial"/>
                <w:kern w:val="2"/>
                <w:sz w:val="18"/>
                <w:szCs w:val="18"/>
              </w:rPr>
            </w:pPr>
            <w:r>
              <w:rPr>
                <w:rFonts w:ascii="Arial" w:hAnsi="Arial" w:cs="Arial"/>
                <w:kern w:val="2"/>
                <w:sz w:val="18"/>
                <w:szCs w:val="18"/>
              </w:rPr>
              <w:t xml:space="preserve">Reikalavimai sąskaitų išrašymui nurodyti Techninės specifikacijos </w:t>
            </w:r>
            <w:r w:rsidR="0001572D">
              <w:rPr>
                <w:rFonts w:ascii="Arial" w:hAnsi="Arial" w:cs="Arial"/>
                <w:kern w:val="2"/>
                <w:sz w:val="18"/>
                <w:szCs w:val="18"/>
              </w:rPr>
              <w:t>8 skyri</w:t>
            </w:r>
            <w:r w:rsidR="00544539">
              <w:rPr>
                <w:rFonts w:ascii="Arial" w:hAnsi="Arial" w:cs="Arial"/>
                <w:kern w:val="2"/>
                <w:sz w:val="18"/>
                <w:szCs w:val="18"/>
              </w:rPr>
              <w:t>uje.</w:t>
            </w:r>
          </w:p>
          <w:p w14:paraId="527EFBA8" w14:textId="2B6FE863" w:rsidR="00431374" w:rsidRPr="0094732B" w:rsidRDefault="00431374" w:rsidP="00431374">
            <w:pPr>
              <w:jc w:val="both"/>
              <w:rPr>
                <w:rFonts w:ascii="Arial" w:hAnsi="Arial" w:cs="Arial"/>
                <w:kern w:val="2"/>
                <w:sz w:val="18"/>
                <w:szCs w:val="18"/>
              </w:rPr>
            </w:pPr>
            <w:r w:rsidRPr="0094732B">
              <w:rPr>
                <w:rFonts w:ascii="Arial" w:hAnsi="Arial" w:cs="Arial"/>
                <w:kern w:val="2"/>
                <w:sz w:val="18"/>
                <w:szCs w:val="18"/>
              </w:rPr>
              <w:t>Pirkėjas atsiskaito su Tiekėju ne vėliau kaip per 45 (keturiasdešimt penkias) dienas nuo Sąskait</w:t>
            </w:r>
            <w:r w:rsidR="00654541">
              <w:rPr>
                <w:rFonts w:ascii="Arial" w:hAnsi="Arial" w:cs="Arial"/>
                <w:kern w:val="2"/>
                <w:sz w:val="18"/>
                <w:szCs w:val="18"/>
              </w:rPr>
              <w:t>ų</w:t>
            </w:r>
            <w:r w:rsidRPr="0094732B">
              <w:rPr>
                <w:rFonts w:ascii="Arial" w:hAnsi="Arial" w:cs="Arial"/>
                <w:kern w:val="2"/>
                <w:sz w:val="18"/>
                <w:szCs w:val="18"/>
              </w:rPr>
              <w:t xml:space="preserve"> gavimo dienos.</w:t>
            </w:r>
          </w:p>
          <w:p w14:paraId="57220435" w14:textId="3802CB4F" w:rsidR="00431374" w:rsidRPr="008C678F" w:rsidRDefault="00431374" w:rsidP="00431374">
            <w:pPr>
              <w:jc w:val="both"/>
              <w:rPr>
                <w:rFonts w:ascii="Arial" w:hAnsi="Arial" w:cs="Arial"/>
                <w:color w:val="000000"/>
                <w:kern w:val="2"/>
                <w:sz w:val="18"/>
                <w:szCs w:val="18"/>
                <w:shd w:val="clear" w:color="auto" w:fill="FFFFFF"/>
              </w:rPr>
            </w:pPr>
            <w:r w:rsidRPr="0094732B">
              <w:rPr>
                <w:rFonts w:ascii="Arial" w:hAnsi="Arial" w:cs="Arial"/>
                <w:kern w:val="2"/>
                <w:sz w:val="18"/>
                <w:szCs w:val="18"/>
                <w:shd w:val="clear" w:color="auto" w:fill="FFFFFF"/>
              </w:rPr>
              <w:t>Apmokėjimo sąlygos: už praėjusį mėnesį  pristatytas Prekes mokama kartą per mėnesį.</w:t>
            </w:r>
          </w:p>
        </w:tc>
      </w:tr>
      <w:tr w:rsidR="00431374" w:rsidRPr="008C678F" w14:paraId="5F2AA087" w14:textId="77777777" w:rsidTr="03E9035E">
        <w:trPr>
          <w:trHeight w:val="300"/>
        </w:trPr>
        <w:tc>
          <w:tcPr>
            <w:tcW w:w="2704" w:type="dxa"/>
            <w:gridSpan w:val="2"/>
          </w:tcPr>
          <w:p w14:paraId="0A3E2F56"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5.6. Išankstinis mokėjimas (avansas)</w:t>
            </w:r>
          </w:p>
        </w:tc>
        <w:tc>
          <w:tcPr>
            <w:tcW w:w="7072" w:type="dxa"/>
          </w:tcPr>
          <w:p w14:paraId="0EAA9A5C" w14:textId="77777777" w:rsidR="00431374" w:rsidRPr="008C678F" w:rsidRDefault="00431374" w:rsidP="00431374">
            <w:pPr>
              <w:rPr>
                <w:rFonts w:ascii="Arial" w:hAnsi="Arial" w:cs="Arial"/>
                <w:kern w:val="2"/>
                <w:sz w:val="18"/>
                <w:szCs w:val="18"/>
              </w:rPr>
            </w:pPr>
            <w:r w:rsidRPr="008C678F">
              <w:rPr>
                <w:rFonts w:ascii="Arial" w:hAnsi="Arial" w:cs="Arial"/>
                <w:kern w:val="2"/>
                <w:sz w:val="18"/>
                <w:szCs w:val="18"/>
              </w:rPr>
              <w:t>Netaikoma</w:t>
            </w:r>
          </w:p>
          <w:p w14:paraId="48256F46" w14:textId="543187E0" w:rsidR="00431374" w:rsidRPr="008C678F" w:rsidRDefault="00431374" w:rsidP="00431374">
            <w:pPr>
              <w:spacing w:line="259" w:lineRule="auto"/>
              <w:rPr>
                <w:rFonts w:ascii="Arial" w:hAnsi="Arial" w:cs="Arial"/>
                <w:color w:val="000000"/>
                <w:kern w:val="2"/>
                <w:sz w:val="18"/>
                <w:szCs w:val="18"/>
                <w:shd w:val="clear" w:color="auto" w:fill="FFFFFF"/>
              </w:rPr>
            </w:pPr>
          </w:p>
        </w:tc>
      </w:tr>
      <w:tr w:rsidR="00431374" w:rsidRPr="008C678F" w14:paraId="4EB4602F" w14:textId="77777777" w:rsidTr="03E9035E">
        <w:trPr>
          <w:trHeight w:val="300"/>
        </w:trPr>
        <w:tc>
          <w:tcPr>
            <w:tcW w:w="2704" w:type="dxa"/>
            <w:gridSpan w:val="2"/>
          </w:tcPr>
          <w:p w14:paraId="015D3B8E"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5.7. Avanso užtikrinimas</w:t>
            </w:r>
          </w:p>
        </w:tc>
        <w:tc>
          <w:tcPr>
            <w:tcW w:w="7072" w:type="dxa"/>
          </w:tcPr>
          <w:p w14:paraId="6903B7F0" w14:textId="15A008B0" w:rsidR="00431374" w:rsidRPr="008C678F" w:rsidRDefault="00431374" w:rsidP="00431374">
            <w:pPr>
              <w:rPr>
                <w:rFonts w:ascii="Arial" w:hAnsi="Arial" w:cs="Arial"/>
                <w:kern w:val="2"/>
                <w:sz w:val="18"/>
                <w:szCs w:val="18"/>
              </w:rPr>
            </w:pPr>
            <w:r w:rsidRPr="008C678F">
              <w:rPr>
                <w:rFonts w:ascii="Arial" w:hAnsi="Arial" w:cs="Arial"/>
                <w:kern w:val="2"/>
                <w:sz w:val="18"/>
                <w:szCs w:val="18"/>
              </w:rPr>
              <w:t>Netaikoma</w:t>
            </w:r>
            <w:r w:rsidRPr="008C678F">
              <w:rPr>
                <w:rFonts w:ascii="Arial" w:hAnsi="Arial" w:cs="Arial"/>
                <w:color w:val="000000"/>
                <w:kern w:val="2"/>
                <w:sz w:val="18"/>
                <w:szCs w:val="18"/>
                <w:shd w:val="clear" w:color="auto" w:fill="FFFFFF"/>
              </w:rPr>
              <w:t xml:space="preserve"> </w:t>
            </w:r>
          </w:p>
        </w:tc>
      </w:tr>
      <w:tr w:rsidR="00431374" w:rsidRPr="008C678F" w14:paraId="79BBADF5" w14:textId="77777777" w:rsidTr="03E9035E">
        <w:trPr>
          <w:trHeight w:val="300"/>
        </w:trPr>
        <w:tc>
          <w:tcPr>
            <w:tcW w:w="9776" w:type="dxa"/>
            <w:gridSpan w:val="3"/>
          </w:tcPr>
          <w:p w14:paraId="78DAB76C" w14:textId="77777777" w:rsidR="00431374" w:rsidRPr="008C678F" w:rsidRDefault="00431374" w:rsidP="00431374">
            <w:pPr>
              <w:jc w:val="center"/>
              <w:rPr>
                <w:rFonts w:ascii="Arial" w:hAnsi="Arial" w:cs="Arial"/>
                <w:b/>
                <w:bCs/>
                <w:kern w:val="2"/>
                <w:sz w:val="18"/>
                <w:szCs w:val="18"/>
              </w:rPr>
            </w:pPr>
            <w:r w:rsidRPr="008C678F">
              <w:rPr>
                <w:rFonts w:ascii="Arial" w:hAnsi="Arial" w:cs="Arial"/>
                <w:b/>
                <w:bCs/>
                <w:kern w:val="2"/>
                <w:sz w:val="18"/>
                <w:szCs w:val="18"/>
              </w:rPr>
              <w:t>6. PREKIŲ KOKYBĖ IR GARANTINIAI ĮSIPAREIGOJIMAI</w:t>
            </w:r>
          </w:p>
        </w:tc>
      </w:tr>
      <w:tr w:rsidR="00431374" w:rsidRPr="008C678F" w14:paraId="6E5E3B31" w14:textId="77777777" w:rsidTr="03E9035E">
        <w:trPr>
          <w:trHeight w:val="300"/>
        </w:trPr>
        <w:tc>
          <w:tcPr>
            <w:tcW w:w="2704" w:type="dxa"/>
            <w:gridSpan w:val="2"/>
          </w:tcPr>
          <w:p w14:paraId="300D766F"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6.1. Garantinis terminas</w:t>
            </w:r>
          </w:p>
        </w:tc>
        <w:tc>
          <w:tcPr>
            <w:tcW w:w="7072" w:type="dxa"/>
          </w:tcPr>
          <w:p w14:paraId="060E51A1" w14:textId="1BB21F9E"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Netaikom</w:t>
            </w:r>
            <w:r>
              <w:rPr>
                <w:rFonts w:ascii="Arial" w:hAnsi="Arial" w:cs="Arial"/>
                <w:kern w:val="2"/>
                <w:sz w:val="18"/>
                <w:szCs w:val="18"/>
              </w:rPr>
              <w:t>a</w:t>
            </w:r>
          </w:p>
        </w:tc>
      </w:tr>
      <w:tr w:rsidR="00431374" w:rsidRPr="008C678F" w14:paraId="0424A97D" w14:textId="77777777" w:rsidTr="03E9035E">
        <w:trPr>
          <w:trHeight w:val="300"/>
        </w:trPr>
        <w:tc>
          <w:tcPr>
            <w:tcW w:w="2704" w:type="dxa"/>
            <w:gridSpan w:val="2"/>
          </w:tcPr>
          <w:p w14:paraId="3011BF5D"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6.2. Garantinė priežiūra</w:t>
            </w:r>
          </w:p>
        </w:tc>
        <w:tc>
          <w:tcPr>
            <w:tcW w:w="7072" w:type="dxa"/>
          </w:tcPr>
          <w:p w14:paraId="3CE6FA7F" w14:textId="4B39F1BC"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Netaikoma</w:t>
            </w:r>
          </w:p>
        </w:tc>
      </w:tr>
      <w:tr w:rsidR="00431374" w:rsidRPr="008C678F" w14:paraId="7EEA85AD" w14:textId="77777777" w:rsidTr="03E9035E">
        <w:trPr>
          <w:trHeight w:val="300"/>
        </w:trPr>
        <w:tc>
          <w:tcPr>
            <w:tcW w:w="2704" w:type="dxa"/>
            <w:gridSpan w:val="2"/>
          </w:tcPr>
          <w:p w14:paraId="0D86E19A"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6.3. Prekių trūkumai ir jų šalinimo tvarka</w:t>
            </w:r>
          </w:p>
        </w:tc>
        <w:tc>
          <w:tcPr>
            <w:tcW w:w="7072" w:type="dxa"/>
          </w:tcPr>
          <w:p w14:paraId="4F2CA609" w14:textId="4662C7BA" w:rsidR="00431374" w:rsidRPr="00D9106C" w:rsidRDefault="00431374" w:rsidP="00431374">
            <w:pPr>
              <w:jc w:val="both"/>
              <w:rPr>
                <w:rFonts w:ascii="Arial" w:hAnsi="Arial" w:cs="Arial"/>
                <w:kern w:val="2"/>
                <w:sz w:val="18"/>
                <w:szCs w:val="18"/>
              </w:rPr>
            </w:pPr>
            <w:r w:rsidRPr="008C678F">
              <w:rPr>
                <w:rFonts w:ascii="Arial" w:hAnsi="Arial" w:cs="Arial"/>
                <w:kern w:val="2"/>
                <w:sz w:val="18"/>
                <w:szCs w:val="18"/>
              </w:rPr>
              <w:t>Prekių trūkumų nustatymo bei šalinimo tvarka nustatyta Bendrųjų sąlygų 7 skyriuje</w:t>
            </w:r>
            <w:r>
              <w:rPr>
                <w:rFonts w:ascii="Arial" w:hAnsi="Arial" w:cs="Arial"/>
                <w:kern w:val="2"/>
                <w:sz w:val="18"/>
                <w:szCs w:val="18"/>
              </w:rPr>
              <w:t xml:space="preserve"> Techninėje specifikacijoje.</w:t>
            </w:r>
          </w:p>
        </w:tc>
      </w:tr>
      <w:tr w:rsidR="00431374" w:rsidRPr="008C678F" w14:paraId="43F0D343" w14:textId="77777777" w:rsidTr="03E9035E">
        <w:trPr>
          <w:trHeight w:val="300"/>
        </w:trPr>
        <w:tc>
          <w:tcPr>
            <w:tcW w:w="9776" w:type="dxa"/>
            <w:gridSpan w:val="3"/>
          </w:tcPr>
          <w:p w14:paraId="061738F5" w14:textId="77777777" w:rsidR="00431374" w:rsidRPr="008C678F" w:rsidRDefault="00431374" w:rsidP="00431374">
            <w:pPr>
              <w:jc w:val="center"/>
              <w:rPr>
                <w:rFonts w:ascii="Arial" w:hAnsi="Arial" w:cs="Arial"/>
                <w:b/>
                <w:bCs/>
                <w:kern w:val="2"/>
                <w:sz w:val="18"/>
                <w:szCs w:val="18"/>
              </w:rPr>
            </w:pPr>
            <w:r w:rsidRPr="008C678F">
              <w:rPr>
                <w:rFonts w:ascii="Arial" w:hAnsi="Arial" w:cs="Arial"/>
                <w:b/>
                <w:bCs/>
                <w:kern w:val="2"/>
                <w:sz w:val="18"/>
                <w:szCs w:val="18"/>
              </w:rPr>
              <w:t>7. SUTARTIES VYKDYMUI PASITELKIAMI SUBTIEKĖJAI</w:t>
            </w:r>
          </w:p>
        </w:tc>
      </w:tr>
      <w:tr w:rsidR="00431374" w:rsidRPr="008C678F" w14:paraId="56EB6545" w14:textId="77777777" w:rsidTr="03E9035E">
        <w:trPr>
          <w:trHeight w:val="300"/>
        </w:trPr>
        <w:tc>
          <w:tcPr>
            <w:tcW w:w="2704" w:type="dxa"/>
            <w:gridSpan w:val="2"/>
          </w:tcPr>
          <w:p w14:paraId="08E59D64"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 xml:space="preserve">7.1. Sutarties vykdymui pasitelkiami subtiekėjai </w:t>
            </w:r>
          </w:p>
        </w:tc>
        <w:tc>
          <w:tcPr>
            <w:tcW w:w="7072" w:type="dxa"/>
          </w:tcPr>
          <w:p w14:paraId="17387686" w14:textId="7227329C" w:rsidR="00431374" w:rsidRDefault="00431374" w:rsidP="00431374">
            <w:pPr>
              <w:rPr>
                <w:rFonts w:ascii="Arial" w:hAnsi="Arial" w:cs="Arial"/>
                <w:kern w:val="2"/>
                <w:sz w:val="18"/>
                <w:szCs w:val="18"/>
              </w:rPr>
            </w:pPr>
            <w:r w:rsidRPr="008C678F">
              <w:rPr>
                <w:rFonts w:ascii="Arial" w:hAnsi="Arial" w:cs="Arial"/>
                <w:i/>
                <w:iCs/>
                <w:color w:val="A6A6A6" w:themeColor="background1" w:themeShade="A6"/>
                <w:kern w:val="2"/>
                <w:sz w:val="18"/>
                <w:szCs w:val="18"/>
              </w:rPr>
              <w:t>/bus nurodyta prie sutarties pasirašymą</w:t>
            </w:r>
            <w:r>
              <w:rPr>
                <w:rFonts w:ascii="Arial" w:hAnsi="Arial" w:cs="Arial"/>
                <w:i/>
                <w:iCs/>
                <w:color w:val="A6A6A6" w:themeColor="background1" w:themeShade="A6"/>
                <w:kern w:val="2"/>
                <w:sz w:val="18"/>
                <w:szCs w:val="18"/>
              </w:rPr>
              <w:t>:</w:t>
            </w:r>
            <w:r w:rsidRPr="008C678F">
              <w:rPr>
                <w:rFonts w:ascii="Arial" w:hAnsi="Arial" w:cs="Arial"/>
                <w:i/>
                <w:iCs/>
                <w:color w:val="A6A6A6" w:themeColor="background1" w:themeShade="A6"/>
                <w:kern w:val="2"/>
                <w:sz w:val="18"/>
                <w:szCs w:val="18"/>
              </w:rPr>
              <w:t>/</w:t>
            </w:r>
          </w:p>
          <w:p w14:paraId="6BD3B5F4" w14:textId="10B552DC" w:rsidR="00431374" w:rsidRPr="008C678F" w:rsidRDefault="00431374" w:rsidP="00431374">
            <w:pPr>
              <w:rPr>
                <w:rFonts w:ascii="Arial" w:hAnsi="Arial" w:cs="Arial"/>
                <w:kern w:val="2"/>
                <w:sz w:val="18"/>
                <w:szCs w:val="18"/>
              </w:rPr>
            </w:pPr>
            <w:r w:rsidRPr="008C678F">
              <w:rPr>
                <w:rFonts w:ascii="Arial" w:hAnsi="Arial" w:cs="Arial"/>
                <w:kern w:val="2"/>
                <w:sz w:val="18"/>
                <w:szCs w:val="18"/>
              </w:rPr>
              <w:t>Sutarties vykdymui subtiekėjai nepasitelkiami.</w:t>
            </w:r>
          </w:p>
          <w:p w14:paraId="5626DFEB" w14:textId="4BEEA186" w:rsidR="00431374" w:rsidRPr="00593B88" w:rsidRDefault="00431374" w:rsidP="00431374">
            <w:pPr>
              <w:rPr>
                <w:rFonts w:ascii="Arial" w:hAnsi="Arial" w:cs="Arial"/>
                <w:color w:val="A6A6A6" w:themeColor="background1" w:themeShade="A6"/>
                <w:kern w:val="2"/>
                <w:sz w:val="18"/>
                <w:szCs w:val="18"/>
              </w:rPr>
            </w:pPr>
            <w:r w:rsidRPr="00593B88">
              <w:rPr>
                <w:rFonts w:ascii="Arial" w:hAnsi="Arial" w:cs="Arial"/>
                <w:color w:val="A6A6A6" w:themeColor="background1" w:themeShade="A6"/>
                <w:kern w:val="2"/>
                <w:sz w:val="18"/>
                <w:szCs w:val="18"/>
              </w:rPr>
              <w:t>arba</w:t>
            </w:r>
          </w:p>
          <w:p w14:paraId="2C6918DB" w14:textId="4382208A" w:rsidR="00431374" w:rsidRPr="008C678F" w:rsidRDefault="00431374" w:rsidP="00431374">
            <w:pPr>
              <w:rPr>
                <w:rFonts w:ascii="Arial" w:hAnsi="Arial" w:cs="Arial"/>
                <w:b/>
                <w:bCs/>
                <w:kern w:val="2"/>
                <w:sz w:val="18"/>
                <w:szCs w:val="18"/>
              </w:rPr>
            </w:pPr>
            <w:r w:rsidRPr="008C678F">
              <w:rPr>
                <w:rFonts w:ascii="Arial" w:hAnsi="Arial" w:cs="Arial"/>
                <w:kern w:val="2"/>
                <w:sz w:val="18"/>
                <w:szCs w:val="18"/>
              </w:rPr>
              <w:t>Sutarties vykdymui pasitelkiami subtiekėjai yra nurodyti Sutarties priede Nr.</w:t>
            </w:r>
          </w:p>
        </w:tc>
      </w:tr>
      <w:tr w:rsidR="00431374" w:rsidRPr="008C678F" w14:paraId="49023D3A" w14:textId="77777777" w:rsidTr="03E9035E">
        <w:trPr>
          <w:trHeight w:val="300"/>
        </w:trPr>
        <w:tc>
          <w:tcPr>
            <w:tcW w:w="9776" w:type="dxa"/>
            <w:gridSpan w:val="3"/>
          </w:tcPr>
          <w:p w14:paraId="1F98EE7F" w14:textId="77777777" w:rsidR="00431374" w:rsidRPr="008C678F" w:rsidRDefault="00431374" w:rsidP="00431374">
            <w:pPr>
              <w:jc w:val="center"/>
              <w:rPr>
                <w:rFonts w:ascii="Arial" w:hAnsi="Arial" w:cs="Arial"/>
                <w:b/>
                <w:bCs/>
                <w:kern w:val="2"/>
                <w:sz w:val="18"/>
                <w:szCs w:val="18"/>
              </w:rPr>
            </w:pPr>
            <w:r w:rsidRPr="008C678F">
              <w:rPr>
                <w:rFonts w:ascii="Arial" w:hAnsi="Arial" w:cs="Arial"/>
                <w:b/>
                <w:bCs/>
                <w:kern w:val="2"/>
                <w:sz w:val="18"/>
                <w:szCs w:val="18"/>
              </w:rPr>
              <w:t>8. PRIEVOLIŲ PAGAL SUTARTĮ ĮVYKDYMO UŽTIKRINIMAS</w:t>
            </w:r>
          </w:p>
        </w:tc>
      </w:tr>
      <w:tr w:rsidR="00431374" w:rsidRPr="008C678F" w14:paraId="351C92E7" w14:textId="77777777" w:rsidTr="03E9035E">
        <w:trPr>
          <w:trHeight w:val="300"/>
        </w:trPr>
        <w:tc>
          <w:tcPr>
            <w:tcW w:w="2704" w:type="dxa"/>
            <w:gridSpan w:val="2"/>
          </w:tcPr>
          <w:p w14:paraId="75F3B1A9"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8.1. Prievolių pagal Sutartį įvykdymo užtikrinimo būdas (-ai)</w:t>
            </w:r>
          </w:p>
        </w:tc>
        <w:tc>
          <w:tcPr>
            <w:tcW w:w="7072" w:type="dxa"/>
          </w:tcPr>
          <w:p w14:paraId="20F38733" w14:textId="6A24E69A" w:rsidR="00431374" w:rsidRPr="008C678F" w:rsidRDefault="00431374" w:rsidP="00431374">
            <w:pPr>
              <w:rPr>
                <w:rFonts w:ascii="Arial" w:hAnsi="Arial" w:cs="Arial"/>
                <w:kern w:val="2"/>
                <w:sz w:val="18"/>
                <w:szCs w:val="18"/>
              </w:rPr>
            </w:pPr>
            <w:r w:rsidRPr="008C678F">
              <w:rPr>
                <w:rFonts w:ascii="Arial" w:hAnsi="Arial" w:cs="Arial"/>
                <w:kern w:val="2"/>
                <w:sz w:val="18"/>
                <w:szCs w:val="18"/>
              </w:rPr>
              <w:t>Prievolių pagal Sutartį įvykdymas gali būti užtikrinamas</w:t>
            </w:r>
          </w:p>
          <w:p w14:paraId="6A2A3912" w14:textId="77777777" w:rsidR="00431374" w:rsidRPr="008C678F" w:rsidRDefault="00431374" w:rsidP="00431374">
            <w:pPr>
              <w:rPr>
                <w:rFonts w:ascii="Arial" w:hAnsi="Arial" w:cs="Arial"/>
                <w:kern w:val="2"/>
                <w:sz w:val="18"/>
                <w:szCs w:val="18"/>
              </w:rPr>
            </w:pPr>
            <w:r w:rsidRPr="008C678F">
              <w:rPr>
                <w:rFonts w:ascii="Arial" w:hAnsi="Arial" w:cs="Arial"/>
                <w:kern w:val="2"/>
                <w:sz w:val="18"/>
                <w:szCs w:val="18"/>
              </w:rPr>
              <w:t>Netesybomis (delspinigiais, bauda)</w:t>
            </w:r>
          </w:p>
          <w:p w14:paraId="6A6B655D" w14:textId="69A81B2D" w:rsidR="00431374" w:rsidRPr="008C678F" w:rsidRDefault="00431374" w:rsidP="00431374">
            <w:pPr>
              <w:rPr>
                <w:rFonts w:ascii="Arial" w:hAnsi="Arial" w:cs="Arial"/>
                <w:i/>
                <w:iCs/>
                <w:color w:val="FF0000"/>
                <w:kern w:val="2"/>
                <w:sz w:val="18"/>
                <w:szCs w:val="18"/>
              </w:rPr>
            </w:pPr>
            <w:r w:rsidRPr="008C678F">
              <w:rPr>
                <w:rFonts w:ascii="Arial" w:hAnsi="Arial" w:cs="Arial"/>
                <w:kern w:val="2"/>
                <w:sz w:val="18"/>
                <w:szCs w:val="18"/>
              </w:rPr>
              <w:t>Pirmo pareikalavimo banko garantija.</w:t>
            </w:r>
          </w:p>
        </w:tc>
      </w:tr>
      <w:tr w:rsidR="00431374" w:rsidRPr="008C678F" w14:paraId="6EFA375B" w14:textId="77777777" w:rsidTr="03E9035E">
        <w:trPr>
          <w:trHeight w:val="300"/>
        </w:trPr>
        <w:tc>
          <w:tcPr>
            <w:tcW w:w="2704" w:type="dxa"/>
            <w:gridSpan w:val="2"/>
          </w:tcPr>
          <w:p w14:paraId="243C73E6"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 xml:space="preserve">8.2. Sutarties įvykdymo užtikrinimo pateikimas </w:t>
            </w:r>
          </w:p>
        </w:tc>
        <w:tc>
          <w:tcPr>
            <w:tcW w:w="7072" w:type="dxa"/>
          </w:tcPr>
          <w:p w14:paraId="26B222A8" w14:textId="1E4D1E92" w:rsidR="00431374" w:rsidRPr="007E6715" w:rsidRDefault="00431374" w:rsidP="00431374">
            <w:pPr>
              <w:jc w:val="both"/>
              <w:rPr>
                <w:rFonts w:ascii="Arial" w:hAnsi="Arial" w:cs="Arial"/>
                <w:kern w:val="2"/>
                <w:sz w:val="18"/>
                <w:szCs w:val="18"/>
                <w:shd w:val="clear" w:color="auto" w:fill="FFFFFF"/>
              </w:rPr>
            </w:pPr>
            <w:r w:rsidRPr="007E6715">
              <w:rPr>
                <w:rFonts w:ascii="Arial" w:hAnsi="Arial" w:cs="Arial"/>
                <w:kern w:val="2"/>
                <w:sz w:val="18"/>
                <w:szCs w:val="18"/>
                <w:shd w:val="clear" w:color="auto" w:fill="FFFFFF"/>
              </w:rPr>
              <w:t>Tiekėjas ne vėliau kaip per 10 (dešimt) darbo dienų) nuo Sutarties pasirašymo dienos turi pateikti Pirkėjui 3 (trijų) procentų nuo Pradinės Sutarties vertės be PVM,</w:t>
            </w:r>
            <w:r w:rsidRPr="007E6715">
              <w:rPr>
                <w:rFonts w:ascii="Arial" w:hAnsi="Arial" w:cs="Arial"/>
                <w:kern w:val="2"/>
                <w:sz w:val="18"/>
                <w:szCs w:val="18"/>
              </w:rPr>
              <w:t xml:space="preserve"> </w:t>
            </w:r>
            <w:r w:rsidRPr="007E6715">
              <w:rPr>
                <w:rFonts w:ascii="Arial" w:hAnsi="Arial" w:cs="Arial"/>
                <w:kern w:val="2"/>
                <w:sz w:val="18"/>
                <w:szCs w:val="18"/>
                <w:shd w:val="clear" w:color="auto" w:fill="FFFFFF"/>
              </w:rPr>
              <w:t xml:space="preserve">nurodytos </w:t>
            </w:r>
            <w:r w:rsidRPr="007E6715">
              <w:rPr>
                <w:rFonts w:ascii="Arial" w:hAnsi="Arial" w:cs="Arial"/>
                <w:kern w:val="2"/>
                <w:sz w:val="18"/>
                <w:szCs w:val="18"/>
              </w:rPr>
              <w:t xml:space="preserve">Specialiųjų sąlygų </w:t>
            </w:r>
            <w:r w:rsidRPr="007E6715">
              <w:rPr>
                <w:rFonts w:ascii="Arial" w:hAnsi="Arial" w:cs="Arial"/>
                <w:kern w:val="2"/>
                <w:sz w:val="18"/>
                <w:szCs w:val="18"/>
                <w:shd w:val="clear" w:color="auto" w:fill="FFFFFF"/>
              </w:rPr>
              <w:t xml:space="preserve">5.2 punkte, pirmo pareikalavimo banko garantiją, atitinkančią Bendrųjų sąlygų 10 skyriaus reikalavimus. </w:t>
            </w:r>
          </w:p>
          <w:p w14:paraId="7AA03410" w14:textId="08D322F1" w:rsidR="00431374" w:rsidRPr="008C678F" w:rsidRDefault="00431374" w:rsidP="00431374">
            <w:pPr>
              <w:jc w:val="both"/>
              <w:rPr>
                <w:rFonts w:ascii="Arial" w:hAnsi="Arial" w:cs="Arial"/>
                <w:kern w:val="2"/>
                <w:sz w:val="18"/>
                <w:szCs w:val="18"/>
              </w:rPr>
            </w:pPr>
            <w:r w:rsidRPr="007E6715">
              <w:rPr>
                <w:rFonts w:ascii="Arial" w:hAnsi="Arial" w:cs="Arial"/>
                <w:kern w:val="2"/>
                <w:sz w:val="18"/>
                <w:szCs w:val="18"/>
                <w:shd w:val="clear" w:color="auto" w:fill="FFFFFF"/>
              </w:rPr>
              <w:t>Esant poreikiui, gavus tiekėjo prašymą arba Pirkėjo prašymu, šis terminas gali būti pratęstas Šalių suderintam terminui.</w:t>
            </w:r>
          </w:p>
        </w:tc>
      </w:tr>
      <w:tr w:rsidR="00431374" w:rsidRPr="008C678F" w14:paraId="4B825F0E" w14:textId="77777777" w:rsidTr="03E9035E">
        <w:trPr>
          <w:trHeight w:val="300"/>
        </w:trPr>
        <w:tc>
          <w:tcPr>
            <w:tcW w:w="9776" w:type="dxa"/>
            <w:gridSpan w:val="3"/>
          </w:tcPr>
          <w:p w14:paraId="102A8D7B" w14:textId="77777777" w:rsidR="00431374" w:rsidRPr="008C678F" w:rsidRDefault="00431374" w:rsidP="00431374">
            <w:pPr>
              <w:jc w:val="center"/>
              <w:rPr>
                <w:rFonts w:ascii="Arial" w:hAnsi="Arial" w:cs="Arial"/>
                <w:b/>
                <w:bCs/>
                <w:kern w:val="2"/>
                <w:sz w:val="18"/>
                <w:szCs w:val="18"/>
              </w:rPr>
            </w:pPr>
            <w:r w:rsidRPr="008C678F">
              <w:rPr>
                <w:rFonts w:ascii="Arial" w:hAnsi="Arial" w:cs="Arial"/>
                <w:b/>
                <w:bCs/>
                <w:kern w:val="2"/>
                <w:sz w:val="18"/>
                <w:szCs w:val="18"/>
              </w:rPr>
              <w:t>9. ŠALIŲ ATSAKOMYBĖ</w:t>
            </w:r>
          </w:p>
        </w:tc>
      </w:tr>
      <w:tr w:rsidR="00431374" w:rsidRPr="008C678F" w14:paraId="62B9F95B" w14:textId="77777777" w:rsidTr="03E9035E">
        <w:trPr>
          <w:trHeight w:val="300"/>
        </w:trPr>
        <w:tc>
          <w:tcPr>
            <w:tcW w:w="2704" w:type="dxa"/>
            <w:gridSpan w:val="2"/>
          </w:tcPr>
          <w:p w14:paraId="63857ED7"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9.1. Pirkėjui taikomos netesybos už mokėjimų pagal Sutartį vėlavimą</w:t>
            </w:r>
          </w:p>
        </w:tc>
        <w:tc>
          <w:tcPr>
            <w:tcW w:w="7072" w:type="dxa"/>
          </w:tcPr>
          <w:p w14:paraId="613C55F1" w14:textId="3D14810F" w:rsidR="00431374" w:rsidRPr="008C678F" w:rsidRDefault="00431374" w:rsidP="00431374">
            <w:pPr>
              <w:jc w:val="both"/>
              <w:rPr>
                <w:rFonts w:ascii="Arial" w:hAnsi="Arial" w:cs="Arial"/>
                <w:color w:val="000000" w:themeColor="text1"/>
                <w:kern w:val="2"/>
                <w:sz w:val="18"/>
                <w:szCs w:val="18"/>
              </w:rPr>
            </w:pPr>
            <w:r w:rsidRPr="008C678F">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431374" w:rsidRPr="008C678F" w14:paraId="7768ADF9" w14:textId="77777777" w:rsidTr="03E9035E">
        <w:trPr>
          <w:trHeight w:val="300"/>
        </w:trPr>
        <w:tc>
          <w:tcPr>
            <w:tcW w:w="2704" w:type="dxa"/>
            <w:gridSpan w:val="2"/>
          </w:tcPr>
          <w:p w14:paraId="13A00D1A"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9.2. Tiekėjui taikomos netesybos</w:t>
            </w:r>
          </w:p>
        </w:tc>
        <w:tc>
          <w:tcPr>
            <w:tcW w:w="7072" w:type="dxa"/>
          </w:tcPr>
          <w:p w14:paraId="2A726EC6" w14:textId="2DB338DA" w:rsidR="00431374" w:rsidRPr="008C678F" w:rsidRDefault="00431374" w:rsidP="00431374">
            <w:pPr>
              <w:jc w:val="both"/>
              <w:rPr>
                <w:rFonts w:ascii="Arial" w:hAnsi="Arial" w:cs="Arial"/>
                <w:color w:val="000000" w:themeColor="text1"/>
                <w:kern w:val="2"/>
                <w:sz w:val="18"/>
                <w:szCs w:val="18"/>
              </w:rPr>
            </w:pPr>
            <w:r w:rsidRPr="008C678F">
              <w:rPr>
                <w:rFonts w:ascii="Arial" w:hAnsi="Arial" w:cs="Arial"/>
                <w:color w:val="000000" w:themeColor="text1"/>
                <w:kern w:val="2"/>
                <w:sz w:val="18"/>
                <w:szCs w:val="18"/>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260DB86B" w14:textId="782B8AF1" w:rsidR="00431374" w:rsidRPr="00901005" w:rsidRDefault="00431374" w:rsidP="00431374">
            <w:pPr>
              <w:jc w:val="both"/>
              <w:rPr>
                <w:rFonts w:ascii="Arial" w:hAnsi="Arial" w:cs="Arial"/>
                <w:color w:val="000000"/>
                <w:kern w:val="2"/>
                <w:sz w:val="18"/>
                <w:szCs w:val="18"/>
              </w:rPr>
            </w:pPr>
            <w:r w:rsidRPr="008C678F">
              <w:rPr>
                <w:rFonts w:ascii="Arial" w:hAnsi="Arial" w:cs="Arial"/>
                <w:color w:val="000000"/>
                <w:kern w:val="2"/>
                <w:sz w:val="18"/>
                <w:szCs w:val="18"/>
              </w:rPr>
              <w:t xml:space="preserve">9.2.2. Tiekėjas privalo sumokėti Pirkėjui netesybas per 30 dienų nuo Pirkėjo pareikalavimo. </w:t>
            </w:r>
            <w:r w:rsidRPr="008C678F">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431374" w:rsidRPr="008C678F" w14:paraId="7DAF8AB1" w14:textId="77777777" w:rsidTr="03E9035E">
        <w:trPr>
          <w:trHeight w:val="300"/>
        </w:trPr>
        <w:tc>
          <w:tcPr>
            <w:tcW w:w="2704" w:type="dxa"/>
            <w:gridSpan w:val="2"/>
          </w:tcPr>
          <w:p w14:paraId="05E716C8"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lastRenderedPageBreak/>
              <w:t>9.3. Tiekėjui taikoma bauda nutraukus Sutartį dėl esminio Sutarties pažeidimo</w:t>
            </w:r>
          </w:p>
        </w:tc>
        <w:tc>
          <w:tcPr>
            <w:tcW w:w="7072" w:type="dxa"/>
          </w:tcPr>
          <w:p w14:paraId="76DFAAFC" w14:textId="0B83B962" w:rsidR="00431374" w:rsidRPr="003D56BF" w:rsidRDefault="00431374" w:rsidP="003D56BF">
            <w:pPr>
              <w:jc w:val="both"/>
              <w:rPr>
                <w:rFonts w:ascii="Arial" w:hAnsi="Arial" w:cs="Arial"/>
                <w:color w:val="000000" w:themeColor="text1"/>
                <w:kern w:val="2"/>
                <w:sz w:val="18"/>
                <w:szCs w:val="18"/>
              </w:rPr>
            </w:pPr>
            <w:r w:rsidRPr="008C678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tc>
      </w:tr>
      <w:tr w:rsidR="00431374" w:rsidRPr="008C678F" w14:paraId="7BDE2F39" w14:textId="77777777" w:rsidTr="03E9035E">
        <w:trPr>
          <w:trHeight w:val="300"/>
        </w:trPr>
        <w:tc>
          <w:tcPr>
            <w:tcW w:w="2704" w:type="dxa"/>
            <w:gridSpan w:val="2"/>
          </w:tcPr>
          <w:p w14:paraId="52689FF6"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9.4. Tiekėjui taikomos baudos dėl aplinkosauginių ir (arba) socialinių kriterijų nesilaikymo</w:t>
            </w:r>
          </w:p>
        </w:tc>
        <w:tc>
          <w:tcPr>
            <w:tcW w:w="7072" w:type="dxa"/>
          </w:tcPr>
          <w:p w14:paraId="12CD7D5B" w14:textId="16D443C4" w:rsidR="00431374" w:rsidRPr="008C678F" w:rsidRDefault="00431374" w:rsidP="00431374">
            <w:pPr>
              <w:jc w:val="both"/>
              <w:rPr>
                <w:rFonts w:ascii="Arial" w:hAnsi="Arial" w:cs="Arial"/>
                <w:color w:val="000000" w:themeColor="text1"/>
                <w:kern w:val="2"/>
                <w:sz w:val="18"/>
                <w:szCs w:val="18"/>
              </w:rPr>
            </w:pPr>
            <w:r w:rsidRPr="008C678F">
              <w:rPr>
                <w:rFonts w:ascii="Arial" w:hAnsi="Arial" w:cs="Arial"/>
                <w:color w:val="000000" w:themeColor="text1"/>
                <w:kern w:val="2"/>
                <w:sz w:val="18"/>
                <w:szCs w:val="18"/>
              </w:rPr>
              <w:t>Tiekėjui taikoma 300 Eur bauda dėl aplinkosauginių ir (ar) socialinių kriterijų nesilaikymo už kiekvieną nustatytą atvejį.</w:t>
            </w:r>
          </w:p>
          <w:p w14:paraId="1A7B00E6" w14:textId="3CAF1A22" w:rsidR="00431374" w:rsidRPr="008C678F" w:rsidRDefault="00431374" w:rsidP="00431374">
            <w:pPr>
              <w:jc w:val="both"/>
              <w:rPr>
                <w:rFonts w:ascii="Arial" w:hAnsi="Arial" w:cs="Arial"/>
                <w:color w:val="000000" w:themeColor="text1"/>
                <w:kern w:val="2"/>
                <w:sz w:val="18"/>
                <w:szCs w:val="18"/>
              </w:rPr>
            </w:pPr>
          </w:p>
        </w:tc>
      </w:tr>
      <w:tr w:rsidR="00431374" w:rsidRPr="008C678F" w14:paraId="63719DDA" w14:textId="77777777" w:rsidTr="03E9035E">
        <w:trPr>
          <w:trHeight w:val="300"/>
        </w:trPr>
        <w:tc>
          <w:tcPr>
            <w:tcW w:w="2704" w:type="dxa"/>
            <w:gridSpan w:val="2"/>
          </w:tcPr>
          <w:p w14:paraId="15C69C57"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9.5. Tiekėjui / Pirkėjui taikoma bauda dėl konfidencialumo reikalavimų nesilaikymo</w:t>
            </w:r>
          </w:p>
        </w:tc>
        <w:tc>
          <w:tcPr>
            <w:tcW w:w="7072" w:type="dxa"/>
          </w:tcPr>
          <w:p w14:paraId="7F68682E" w14:textId="77777777" w:rsidR="00431374" w:rsidRPr="008C678F" w:rsidRDefault="00431374" w:rsidP="00431374">
            <w:pPr>
              <w:rPr>
                <w:rFonts w:ascii="Arial" w:hAnsi="Arial" w:cs="Arial"/>
                <w:color w:val="4472C4"/>
                <w:kern w:val="2"/>
                <w:sz w:val="18"/>
                <w:szCs w:val="18"/>
              </w:rPr>
            </w:pPr>
            <w:r w:rsidRPr="008C678F">
              <w:rPr>
                <w:rFonts w:ascii="Arial" w:hAnsi="Arial" w:cs="Arial"/>
                <w:color w:val="000000" w:themeColor="text1"/>
                <w:kern w:val="2"/>
                <w:sz w:val="18"/>
                <w:szCs w:val="18"/>
              </w:rPr>
              <w:t>300 Eur</w:t>
            </w:r>
          </w:p>
        </w:tc>
      </w:tr>
      <w:tr w:rsidR="00431374" w:rsidRPr="008C678F" w14:paraId="0E98082F" w14:textId="77777777" w:rsidTr="03E9035E">
        <w:trPr>
          <w:trHeight w:val="300"/>
        </w:trPr>
        <w:tc>
          <w:tcPr>
            <w:tcW w:w="2704" w:type="dxa"/>
            <w:gridSpan w:val="2"/>
          </w:tcPr>
          <w:p w14:paraId="18C198D4"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9.6. Tiekėjui taikomos netesybos dėl pirkimo dokumentuose nustatytų kokybinių kriterijų nepasiekimo Sutarties vykdymo metu</w:t>
            </w:r>
          </w:p>
        </w:tc>
        <w:tc>
          <w:tcPr>
            <w:tcW w:w="7072" w:type="dxa"/>
          </w:tcPr>
          <w:p w14:paraId="10FB0252" w14:textId="124FB007" w:rsidR="00431374" w:rsidRPr="008C678F" w:rsidRDefault="00431374" w:rsidP="00431374">
            <w:pPr>
              <w:rPr>
                <w:rFonts w:ascii="Arial" w:hAnsi="Arial" w:cs="Arial"/>
                <w:color w:val="000000" w:themeColor="text1"/>
                <w:sz w:val="18"/>
                <w:szCs w:val="18"/>
              </w:rPr>
            </w:pPr>
            <w:r w:rsidRPr="008C678F">
              <w:rPr>
                <w:rFonts w:ascii="Arial" w:hAnsi="Arial" w:cs="Arial"/>
                <w:color w:val="000000" w:themeColor="text1"/>
                <w:sz w:val="18"/>
                <w:szCs w:val="18"/>
              </w:rPr>
              <w:t>Netaikoma</w:t>
            </w:r>
          </w:p>
          <w:p w14:paraId="614426F9" w14:textId="1E57B6E8" w:rsidR="00431374" w:rsidRPr="008C678F" w:rsidRDefault="00431374" w:rsidP="00431374">
            <w:pPr>
              <w:rPr>
                <w:rFonts w:ascii="Arial" w:hAnsi="Arial" w:cs="Arial"/>
                <w:i/>
                <w:iCs/>
                <w:color w:val="4472C4"/>
                <w:kern w:val="2"/>
                <w:sz w:val="18"/>
                <w:szCs w:val="18"/>
              </w:rPr>
            </w:pPr>
          </w:p>
        </w:tc>
      </w:tr>
      <w:tr w:rsidR="00431374" w:rsidRPr="008C678F" w14:paraId="4AF6E025" w14:textId="77777777" w:rsidTr="03E9035E">
        <w:trPr>
          <w:trHeight w:val="300"/>
        </w:trPr>
        <w:tc>
          <w:tcPr>
            <w:tcW w:w="2704" w:type="dxa"/>
            <w:gridSpan w:val="2"/>
          </w:tcPr>
          <w:p w14:paraId="797EB1DC"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9.7. Tiekėjui taikomos netesybos dėl Sutarties įvykdymo užtikrinimo nepratęsimo</w:t>
            </w:r>
          </w:p>
        </w:tc>
        <w:tc>
          <w:tcPr>
            <w:tcW w:w="7072" w:type="dxa"/>
          </w:tcPr>
          <w:p w14:paraId="6A05ED37" w14:textId="124FB007" w:rsidR="00431374" w:rsidRPr="002B254D" w:rsidRDefault="00431374" w:rsidP="00431374">
            <w:pPr>
              <w:rPr>
                <w:rFonts w:ascii="Arial" w:hAnsi="Arial" w:cs="Arial"/>
                <w:sz w:val="18"/>
                <w:szCs w:val="18"/>
              </w:rPr>
            </w:pPr>
            <w:r w:rsidRPr="002B254D">
              <w:rPr>
                <w:rFonts w:ascii="Arial" w:hAnsi="Arial" w:cs="Arial"/>
                <w:sz w:val="18"/>
                <w:szCs w:val="18"/>
              </w:rPr>
              <w:t>Netaikoma</w:t>
            </w:r>
          </w:p>
          <w:p w14:paraId="0C7A4D5F" w14:textId="79C0A9BC" w:rsidR="00431374" w:rsidRPr="002B254D" w:rsidRDefault="00431374" w:rsidP="00431374">
            <w:pPr>
              <w:rPr>
                <w:rFonts w:ascii="Arial" w:hAnsi="Arial" w:cs="Arial"/>
                <w:kern w:val="2"/>
                <w:sz w:val="18"/>
                <w:szCs w:val="18"/>
              </w:rPr>
            </w:pPr>
          </w:p>
        </w:tc>
      </w:tr>
      <w:tr w:rsidR="00431374" w:rsidRPr="008C678F" w14:paraId="125F78B1" w14:textId="77777777" w:rsidTr="03E9035E">
        <w:trPr>
          <w:trHeight w:val="300"/>
        </w:trPr>
        <w:tc>
          <w:tcPr>
            <w:tcW w:w="2704" w:type="dxa"/>
            <w:gridSpan w:val="2"/>
          </w:tcPr>
          <w:p w14:paraId="7C01D2D7" w14:textId="77777777" w:rsidR="00431374" w:rsidRPr="008C678F" w:rsidRDefault="00431374" w:rsidP="00431374">
            <w:pPr>
              <w:rPr>
                <w:rFonts w:ascii="Arial" w:hAnsi="Arial" w:cs="Arial"/>
                <w:b/>
                <w:bCs/>
                <w:kern w:val="2"/>
                <w:sz w:val="18"/>
                <w:szCs w:val="18"/>
                <w:lang w:val="en-US"/>
              </w:rPr>
            </w:pPr>
            <w:r w:rsidRPr="008C678F">
              <w:rPr>
                <w:rFonts w:ascii="Arial" w:hAnsi="Arial" w:cs="Arial"/>
                <w:b/>
                <w:bCs/>
                <w:kern w:val="2"/>
                <w:sz w:val="18"/>
                <w:szCs w:val="18"/>
                <w:lang w:val="en-US"/>
              </w:rPr>
              <w:t xml:space="preserve">9.8. </w:t>
            </w:r>
            <w:r w:rsidRPr="008C678F">
              <w:rPr>
                <w:rFonts w:ascii="Arial" w:hAnsi="Arial" w:cs="Arial"/>
                <w:b/>
                <w:bCs/>
                <w:kern w:val="2"/>
                <w:sz w:val="18"/>
                <w:szCs w:val="18"/>
              </w:rPr>
              <w:t>Kitos netesybos / baudos</w:t>
            </w:r>
          </w:p>
        </w:tc>
        <w:tc>
          <w:tcPr>
            <w:tcW w:w="7072" w:type="dxa"/>
          </w:tcPr>
          <w:p w14:paraId="2967626D" w14:textId="77777777" w:rsidR="00AC53CE" w:rsidRPr="006A0269" w:rsidRDefault="0025586F" w:rsidP="00B843CA">
            <w:pPr>
              <w:tabs>
                <w:tab w:val="left" w:pos="567"/>
              </w:tabs>
              <w:jc w:val="both"/>
              <w:rPr>
                <w:rFonts w:ascii="Arial" w:eastAsiaTheme="minorHAnsi" w:hAnsi="Arial" w:cs="Arial"/>
                <w:sz w:val="18"/>
                <w:szCs w:val="18"/>
              </w:rPr>
            </w:pPr>
            <w:r w:rsidRPr="006A0269">
              <w:rPr>
                <w:rFonts w:ascii="Arial" w:hAnsi="Arial" w:cs="Arial"/>
                <w:kern w:val="2"/>
                <w:sz w:val="18"/>
                <w:szCs w:val="18"/>
              </w:rPr>
              <w:t xml:space="preserve">9.8.1. </w:t>
            </w:r>
            <w:r w:rsidR="00CE237A" w:rsidRPr="006A0269">
              <w:rPr>
                <w:rFonts w:ascii="Arial" w:eastAsiaTheme="minorHAnsi" w:hAnsi="Arial" w:cs="Arial"/>
                <w:sz w:val="18"/>
                <w:szCs w:val="18"/>
              </w:rPr>
              <w:t>Tiekėjui nepateikus metinio elektros energijos, Tiekėjas kompensuoja Pirkėjui už patirtas papildomas išlaidas įsigyjant elektros energiją NordPool paskutinio ataskaitinio kalendorinio mėnesio užfiksuota vidutine kaina.</w:t>
            </w:r>
            <w:r w:rsidR="00B843CA" w:rsidRPr="006A0269">
              <w:rPr>
                <w:rFonts w:ascii="Arial" w:eastAsiaTheme="minorHAnsi" w:hAnsi="Arial" w:cs="Arial"/>
                <w:sz w:val="18"/>
                <w:szCs w:val="18"/>
              </w:rPr>
              <w:t xml:space="preserve"> </w:t>
            </w:r>
          </w:p>
          <w:p w14:paraId="6D02756B" w14:textId="070827C1" w:rsidR="00646AC7" w:rsidRPr="002B254D" w:rsidRDefault="002B254D" w:rsidP="00B843CA">
            <w:pPr>
              <w:tabs>
                <w:tab w:val="left" w:pos="567"/>
              </w:tabs>
              <w:jc w:val="both"/>
              <w:rPr>
                <w:rFonts w:ascii="Arial" w:eastAsiaTheme="minorHAnsi" w:hAnsi="Arial" w:cs="Arial"/>
                <w:sz w:val="18"/>
                <w:szCs w:val="18"/>
              </w:rPr>
            </w:pPr>
            <w:r w:rsidRPr="006A0269">
              <w:rPr>
                <w:rFonts w:ascii="Arial" w:eastAsiaTheme="minorHAnsi" w:hAnsi="Arial" w:cs="Arial"/>
                <w:sz w:val="18"/>
                <w:szCs w:val="18"/>
              </w:rPr>
              <w:t xml:space="preserve">9.8.2. </w:t>
            </w:r>
            <w:r w:rsidR="00646AC7" w:rsidRPr="006A0269">
              <w:rPr>
                <w:rFonts w:ascii="Arial" w:eastAsiaTheme="minorHAnsi" w:hAnsi="Arial" w:cs="Arial"/>
                <w:sz w:val="18"/>
                <w:szCs w:val="18"/>
              </w:rPr>
              <w:t xml:space="preserve">Tiekėjui nepatiekus Kilmės garantijų sertifikatų ar patiekus su trūkumais ir neištaisius nustatytų trūkumų per </w:t>
            </w:r>
            <w:r w:rsidR="008C5C65" w:rsidRPr="006A0269">
              <w:rPr>
                <w:rFonts w:ascii="Arial" w:eastAsiaTheme="minorHAnsi" w:hAnsi="Arial" w:cs="Arial"/>
                <w:sz w:val="18"/>
                <w:szCs w:val="18"/>
              </w:rPr>
              <w:t>5</w:t>
            </w:r>
            <w:r w:rsidR="00646AC7" w:rsidRPr="006A0269">
              <w:rPr>
                <w:rFonts w:ascii="Arial" w:eastAsiaTheme="minorHAnsi" w:hAnsi="Arial" w:cs="Arial"/>
                <w:sz w:val="18"/>
                <w:szCs w:val="18"/>
              </w:rPr>
              <w:t xml:space="preserve"> (</w:t>
            </w:r>
            <w:r w:rsidR="008C5C65" w:rsidRPr="006A0269">
              <w:rPr>
                <w:rFonts w:ascii="Arial" w:eastAsiaTheme="minorHAnsi" w:hAnsi="Arial" w:cs="Arial"/>
                <w:sz w:val="18"/>
                <w:szCs w:val="18"/>
              </w:rPr>
              <w:t>penkias</w:t>
            </w:r>
            <w:r w:rsidR="00646AC7" w:rsidRPr="006A0269">
              <w:rPr>
                <w:rFonts w:ascii="Arial" w:eastAsiaTheme="minorHAnsi" w:hAnsi="Arial" w:cs="Arial"/>
                <w:sz w:val="18"/>
                <w:szCs w:val="18"/>
              </w:rPr>
              <w:t xml:space="preserve">) dienas nuo </w:t>
            </w:r>
            <w:r w:rsidR="008C5C65" w:rsidRPr="006A0269">
              <w:rPr>
                <w:rFonts w:ascii="Arial" w:eastAsiaTheme="minorHAnsi" w:hAnsi="Arial" w:cs="Arial"/>
                <w:sz w:val="18"/>
                <w:szCs w:val="18"/>
              </w:rPr>
              <w:t xml:space="preserve">Pirkėjo </w:t>
            </w:r>
            <w:r w:rsidR="00646AC7" w:rsidRPr="006A0269">
              <w:rPr>
                <w:rFonts w:ascii="Arial" w:eastAsiaTheme="minorHAnsi" w:hAnsi="Arial" w:cs="Arial"/>
                <w:sz w:val="18"/>
                <w:szCs w:val="18"/>
              </w:rPr>
              <w:t xml:space="preserve">pranešimo išsiuntimo dienos, apskaičiuota suma, mokėtina  už elektros energiją, pateiktą su netinkamomis ar be Kilmės garantijų, mažinama nepateiktų Kilmės garantijų kiekį (MWh) padauginus iš </w:t>
            </w:r>
            <w:r w:rsidR="00B91384" w:rsidRPr="006A0269">
              <w:rPr>
                <w:rFonts w:ascii="Arial" w:eastAsiaTheme="minorHAnsi" w:hAnsi="Arial" w:cs="Arial"/>
                <w:sz w:val="18"/>
                <w:szCs w:val="18"/>
              </w:rPr>
              <w:t>2,5</w:t>
            </w:r>
            <w:r w:rsidR="00646AC7" w:rsidRPr="006A0269">
              <w:rPr>
                <w:rFonts w:ascii="Arial" w:eastAsiaTheme="minorHAnsi" w:hAnsi="Arial" w:cs="Arial"/>
                <w:sz w:val="18"/>
                <w:szCs w:val="18"/>
              </w:rPr>
              <w:t xml:space="preserve"> Eur / MWh.</w:t>
            </w:r>
          </w:p>
        </w:tc>
      </w:tr>
      <w:tr w:rsidR="00431374" w:rsidRPr="008C678F" w14:paraId="3F27E607" w14:textId="77777777" w:rsidTr="03E9035E">
        <w:trPr>
          <w:trHeight w:val="300"/>
        </w:trPr>
        <w:tc>
          <w:tcPr>
            <w:tcW w:w="9776" w:type="dxa"/>
            <w:gridSpan w:val="3"/>
          </w:tcPr>
          <w:p w14:paraId="73A5EAA6" w14:textId="77777777" w:rsidR="00431374" w:rsidRPr="008C678F" w:rsidRDefault="00431374" w:rsidP="00431374">
            <w:pPr>
              <w:jc w:val="center"/>
              <w:rPr>
                <w:rFonts w:ascii="Arial" w:hAnsi="Arial" w:cs="Arial"/>
                <w:b/>
                <w:bCs/>
                <w:kern w:val="2"/>
                <w:sz w:val="18"/>
                <w:szCs w:val="18"/>
              </w:rPr>
            </w:pPr>
            <w:r w:rsidRPr="008C678F">
              <w:rPr>
                <w:rFonts w:ascii="Arial" w:hAnsi="Arial" w:cs="Arial"/>
                <w:b/>
                <w:bCs/>
                <w:kern w:val="2"/>
                <w:sz w:val="18"/>
                <w:szCs w:val="18"/>
              </w:rPr>
              <w:t>10. SUTARTIES GALIOJIMAS IR KEITIMAS</w:t>
            </w:r>
          </w:p>
        </w:tc>
      </w:tr>
      <w:tr w:rsidR="00431374" w:rsidRPr="008C678F" w14:paraId="3EEDA741" w14:textId="77777777" w:rsidTr="03E9035E">
        <w:trPr>
          <w:trHeight w:val="300"/>
        </w:trPr>
        <w:tc>
          <w:tcPr>
            <w:tcW w:w="2704" w:type="dxa"/>
            <w:gridSpan w:val="2"/>
          </w:tcPr>
          <w:p w14:paraId="78B080F8"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10.1. Sutarties sudarymas ir įsigaliojimas</w:t>
            </w:r>
          </w:p>
        </w:tc>
        <w:tc>
          <w:tcPr>
            <w:tcW w:w="7072" w:type="dxa"/>
          </w:tcPr>
          <w:p w14:paraId="2D6B7BE2" w14:textId="15FDE5F7" w:rsidR="00431374" w:rsidRPr="00690E79" w:rsidRDefault="00431374" w:rsidP="00431374">
            <w:pPr>
              <w:jc w:val="both"/>
              <w:rPr>
                <w:rFonts w:ascii="Arial" w:hAnsi="Arial" w:cs="Arial"/>
                <w:color w:val="FF0000"/>
                <w:kern w:val="2"/>
                <w:sz w:val="18"/>
                <w:szCs w:val="18"/>
              </w:rPr>
            </w:pPr>
            <w:r w:rsidRPr="008C678F">
              <w:rPr>
                <w:rFonts w:ascii="Arial" w:hAnsi="Arial" w:cs="Arial"/>
                <w:kern w:val="2"/>
                <w:sz w:val="18"/>
                <w:szCs w:val="18"/>
              </w:rPr>
              <w:t>Ši Sutartis laikoma sudaryta, kai (pirma) ją pasirašo abi Šalys, ir (antra) pateikiamas sutarties įvykdymo užtikrinimas.</w:t>
            </w:r>
          </w:p>
          <w:p w14:paraId="097DECAF" w14:textId="6D1E85E7" w:rsidR="00431374" w:rsidRPr="00060730" w:rsidRDefault="00431374" w:rsidP="00431374">
            <w:pPr>
              <w:jc w:val="both"/>
              <w:rPr>
                <w:rFonts w:ascii="Arial" w:hAnsi="Arial" w:cs="Arial"/>
                <w:kern w:val="2"/>
                <w:sz w:val="18"/>
                <w:szCs w:val="18"/>
              </w:rPr>
            </w:pPr>
            <w:r w:rsidRPr="008C678F">
              <w:rPr>
                <w:rFonts w:ascii="Arial" w:hAnsi="Arial" w:cs="Arial"/>
                <w:kern w:val="2"/>
                <w:sz w:val="18"/>
                <w:szCs w:val="18"/>
              </w:rPr>
              <w:t>Sutartis galioja iki visiško prievolių įvykdymo (kol bus išnaudota Pradinės Sutarties vertė, bet jos terminas negali būti ilgesnis kaip</w:t>
            </w:r>
            <w:r>
              <w:rPr>
                <w:rFonts w:ascii="Arial" w:hAnsi="Arial" w:cs="Arial"/>
                <w:kern w:val="2"/>
                <w:sz w:val="18"/>
                <w:szCs w:val="18"/>
              </w:rPr>
              <w:t xml:space="preserve"> 62 (šešiasdešimt du) mėnesiai.</w:t>
            </w:r>
          </w:p>
        </w:tc>
      </w:tr>
      <w:tr w:rsidR="00431374" w:rsidRPr="008C678F" w14:paraId="4676C85C" w14:textId="77777777" w:rsidTr="03E9035E">
        <w:trPr>
          <w:trHeight w:val="300"/>
        </w:trPr>
        <w:tc>
          <w:tcPr>
            <w:tcW w:w="2704" w:type="dxa"/>
            <w:gridSpan w:val="2"/>
          </w:tcPr>
          <w:p w14:paraId="3E362C80"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10.2. Sutarties galiojimo termino pratęsimas</w:t>
            </w:r>
          </w:p>
        </w:tc>
        <w:tc>
          <w:tcPr>
            <w:tcW w:w="7072" w:type="dxa"/>
          </w:tcPr>
          <w:p w14:paraId="3F55F3B5" w14:textId="77777777" w:rsidR="00431374" w:rsidRPr="008C678F" w:rsidRDefault="00431374" w:rsidP="00431374">
            <w:pPr>
              <w:rPr>
                <w:rFonts w:ascii="Arial" w:hAnsi="Arial" w:cs="Arial"/>
                <w:kern w:val="2"/>
                <w:sz w:val="18"/>
                <w:szCs w:val="18"/>
              </w:rPr>
            </w:pPr>
            <w:r w:rsidRPr="008C678F">
              <w:rPr>
                <w:rFonts w:ascii="Arial" w:hAnsi="Arial" w:cs="Arial"/>
                <w:kern w:val="2"/>
                <w:sz w:val="18"/>
                <w:szCs w:val="18"/>
              </w:rPr>
              <w:t>Netaikoma</w:t>
            </w:r>
          </w:p>
          <w:p w14:paraId="535A3381" w14:textId="5668EEB8" w:rsidR="00431374" w:rsidRPr="008C678F" w:rsidRDefault="00431374" w:rsidP="00431374">
            <w:pPr>
              <w:rPr>
                <w:rFonts w:ascii="Arial" w:hAnsi="Arial" w:cs="Arial"/>
                <w:i/>
                <w:iCs/>
                <w:kern w:val="2"/>
                <w:sz w:val="18"/>
                <w:szCs w:val="18"/>
              </w:rPr>
            </w:pPr>
          </w:p>
        </w:tc>
      </w:tr>
      <w:tr w:rsidR="00431374" w:rsidRPr="008C678F" w14:paraId="24F819FB" w14:textId="77777777" w:rsidTr="03E9035E">
        <w:trPr>
          <w:trHeight w:val="300"/>
        </w:trPr>
        <w:tc>
          <w:tcPr>
            <w:tcW w:w="9776" w:type="dxa"/>
            <w:gridSpan w:val="3"/>
          </w:tcPr>
          <w:p w14:paraId="55F14BDC" w14:textId="77777777" w:rsidR="00431374" w:rsidRPr="008C678F" w:rsidRDefault="00431374" w:rsidP="00431374">
            <w:pPr>
              <w:jc w:val="center"/>
              <w:rPr>
                <w:rFonts w:ascii="Arial" w:hAnsi="Arial" w:cs="Arial"/>
                <w:b/>
                <w:bCs/>
                <w:kern w:val="2"/>
                <w:sz w:val="18"/>
                <w:szCs w:val="18"/>
              </w:rPr>
            </w:pPr>
            <w:r w:rsidRPr="008C678F">
              <w:rPr>
                <w:rFonts w:ascii="Arial" w:hAnsi="Arial" w:cs="Arial"/>
                <w:b/>
                <w:bCs/>
                <w:kern w:val="2"/>
                <w:sz w:val="18"/>
                <w:szCs w:val="18"/>
              </w:rPr>
              <w:t>11. SUTARTIES NUTRAUKIMAS</w:t>
            </w:r>
          </w:p>
        </w:tc>
      </w:tr>
      <w:tr w:rsidR="00431374" w:rsidRPr="008C678F" w14:paraId="73FED305" w14:textId="77777777" w:rsidTr="03E9035E">
        <w:trPr>
          <w:trHeight w:val="300"/>
        </w:trPr>
        <w:tc>
          <w:tcPr>
            <w:tcW w:w="1992" w:type="dxa"/>
          </w:tcPr>
          <w:p w14:paraId="5D096A9A"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11.1. Sutarties nutraukimo pagrindai</w:t>
            </w:r>
          </w:p>
        </w:tc>
        <w:tc>
          <w:tcPr>
            <w:tcW w:w="7784" w:type="dxa"/>
            <w:gridSpan w:val="2"/>
          </w:tcPr>
          <w:p w14:paraId="4D4B8D88" w14:textId="77777777" w:rsidR="00431374" w:rsidRPr="008C678F" w:rsidRDefault="00431374" w:rsidP="00431374">
            <w:pPr>
              <w:rPr>
                <w:rFonts w:ascii="Arial" w:hAnsi="Arial" w:cs="Arial"/>
                <w:kern w:val="2"/>
                <w:sz w:val="18"/>
                <w:szCs w:val="18"/>
              </w:rPr>
            </w:pPr>
            <w:r w:rsidRPr="008C678F">
              <w:rPr>
                <w:rFonts w:ascii="Arial" w:hAnsi="Arial" w:cs="Arial"/>
                <w:kern w:val="2"/>
                <w:sz w:val="18"/>
                <w:szCs w:val="18"/>
              </w:rPr>
              <w:t>11.1.1. Sutartis gali būti nutraukiama rašytiniu Šalių susitarimu arba vienašališkai, Bendrosiose sąlygose ir šiais Specialiosiose sąlygose nurodytais atvejais ir nustatyta tvarka.</w:t>
            </w:r>
          </w:p>
          <w:p w14:paraId="0EBFED49" w14:textId="5253423C" w:rsidR="00431374" w:rsidRPr="008C678F" w:rsidRDefault="00431374" w:rsidP="00431374">
            <w:pPr>
              <w:rPr>
                <w:rFonts w:ascii="Arial" w:hAnsi="Arial" w:cs="Arial"/>
                <w:kern w:val="2"/>
                <w:sz w:val="18"/>
                <w:szCs w:val="18"/>
              </w:rPr>
            </w:pPr>
            <w:r w:rsidRPr="008C678F">
              <w:rPr>
                <w:rFonts w:ascii="Arial" w:hAnsi="Arial" w:cs="Arial"/>
                <w:kern w:val="2"/>
                <w:sz w:val="18"/>
                <w:szCs w:val="18"/>
              </w:rPr>
              <w:t>11.1.2. Pirkėjas turi teisę nutraukti Sutartį vienašališkai, įspėjęs Tiekėją ne anksčiau kaip prieš 30 (trisdešimt) dienų.</w:t>
            </w:r>
          </w:p>
        </w:tc>
      </w:tr>
      <w:tr w:rsidR="00431374" w:rsidRPr="008C678F" w14:paraId="556B7ED4" w14:textId="77777777" w:rsidTr="03E9035E">
        <w:trPr>
          <w:trHeight w:val="300"/>
        </w:trPr>
        <w:tc>
          <w:tcPr>
            <w:tcW w:w="1992" w:type="dxa"/>
          </w:tcPr>
          <w:p w14:paraId="11F26E4A"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11.2. Esminiai Sutarties pažeidimai</w:t>
            </w:r>
          </w:p>
          <w:p w14:paraId="1C7DCFF2" w14:textId="77777777" w:rsidR="00431374" w:rsidRPr="008C678F" w:rsidRDefault="00431374" w:rsidP="00431374">
            <w:pPr>
              <w:rPr>
                <w:rFonts w:ascii="Arial" w:hAnsi="Arial" w:cs="Arial"/>
                <w:b/>
                <w:bCs/>
                <w:kern w:val="2"/>
                <w:sz w:val="18"/>
                <w:szCs w:val="18"/>
              </w:rPr>
            </w:pPr>
          </w:p>
        </w:tc>
        <w:tc>
          <w:tcPr>
            <w:tcW w:w="7784" w:type="dxa"/>
            <w:gridSpan w:val="2"/>
          </w:tcPr>
          <w:p w14:paraId="37E318F7" w14:textId="77777777" w:rsidR="00431374" w:rsidRPr="00E33505" w:rsidRDefault="00431374" w:rsidP="00431374">
            <w:pPr>
              <w:jc w:val="both"/>
              <w:rPr>
                <w:rFonts w:ascii="Arial" w:hAnsi="Arial" w:cs="Arial"/>
                <w:kern w:val="2"/>
                <w:sz w:val="18"/>
                <w:szCs w:val="18"/>
              </w:rPr>
            </w:pPr>
            <w:r w:rsidRPr="00E33505">
              <w:rPr>
                <w:rFonts w:ascii="Arial" w:hAnsi="Arial" w:cs="Arial"/>
                <w:kern w:val="2"/>
                <w:sz w:val="18"/>
                <w:szCs w:val="18"/>
              </w:rPr>
              <w:t>11.2.1. Laikoma, kad Tiekėjas padarė esminį Sutarties pažeidimą, jeigu:</w:t>
            </w:r>
          </w:p>
          <w:p w14:paraId="1E417C52" w14:textId="25EE57F1" w:rsidR="00431374" w:rsidRPr="00E33505" w:rsidRDefault="00431374" w:rsidP="00431374">
            <w:pPr>
              <w:jc w:val="both"/>
              <w:rPr>
                <w:rFonts w:ascii="Arial" w:hAnsi="Arial" w:cs="Arial"/>
                <w:kern w:val="2"/>
                <w:sz w:val="18"/>
                <w:szCs w:val="18"/>
              </w:rPr>
            </w:pPr>
            <w:r w:rsidRPr="00E33505">
              <w:rPr>
                <w:rFonts w:ascii="Arial" w:hAnsi="Arial" w:cs="Arial"/>
                <w:kern w:val="2"/>
                <w:sz w:val="18"/>
                <w:szCs w:val="18"/>
              </w:rPr>
              <w:t>11.2.1.1. Nepristato Elektros energijos neįspėjęs ir nesusitaręs raštu mažiausiai 5 (penkios) dienos prieš tiekimo pradžią ar tiekimo sustabdymą bet ilgiau nei 30 (trisdešimt) kalendorinių dienų.</w:t>
            </w:r>
          </w:p>
          <w:p w14:paraId="514B1F4B" w14:textId="11977101" w:rsidR="00431374" w:rsidRPr="00E33505" w:rsidRDefault="00431374" w:rsidP="00431374">
            <w:pPr>
              <w:jc w:val="both"/>
              <w:rPr>
                <w:rFonts w:ascii="Arial" w:hAnsi="Arial" w:cs="Arial"/>
                <w:kern w:val="2"/>
                <w:sz w:val="18"/>
                <w:szCs w:val="18"/>
              </w:rPr>
            </w:pPr>
            <w:r w:rsidRPr="00E33505">
              <w:rPr>
                <w:rFonts w:ascii="Arial" w:hAnsi="Arial" w:cs="Arial"/>
                <w:kern w:val="2"/>
                <w:sz w:val="18"/>
                <w:szCs w:val="18"/>
              </w:rPr>
              <w:t xml:space="preserve">11.2.1.2. Kilmės garantijas vėluoja pristatyti ilgiau kaip </w:t>
            </w:r>
            <w:r w:rsidR="005B7C55">
              <w:rPr>
                <w:rFonts w:ascii="Arial" w:hAnsi="Arial" w:cs="Arial"/>
                <w:kern w:val="2"/>
                <w:sz w:val="18"/>
                <w:szCs w:val="18"/>
              </w:rPr>
              <w:t>3</w:t>
            </w:r>
            <w:r w:rsidRPr="00E33505">
              <w:rPr>
                <w:rFonts w:ascii="Arial" w:hAnsi="Arial" w:cs="Arial"/>
                <w:kern w:val="2"/>
                <w:sz w:val="18"/>
                <w:szCs w:val="18"/>
              </w:rPr>
              <w:t>0 (</w:t>
            </w:r>
            <w:r w:rsidR="005B7C55">
              <w:rPr>
                <w:rFonts w:ascii="Arial" w:hAnsi="Arial" w:cs="Arial"/>
                <w:kern w:val="2"/>
                <w:sz w:val="18"/>
                <w:szCs w:val="18"/>
              </w:rPr>
              <w:t>trisdešimt</w:t>
            </w:r>
            <w:r w:rsidRPr="00E33505">
              <w:rPr>
                <w:rFonts w:ascii="Arial" w:hAnsi="Arial" w:cs="Arial"/>
                <w:kern w:val="2"/>
                <w:sz w:val="18"/>
                <w:szCs w:val="18"/>
              </w:rPr>
              <w:t>) dienų.</w:t>
            </w:r>
          </w:p>
          <w:p w14:paraId="37292750" w14:textId="5B6E1C43" w:rsidR="00431374" w:rsidRPr="00E33505" w:rsidRDefault="00431374" w:rsidP="00431374">
            <w:pPr>
              <w:jc w:val="both"/>
              <w:rPr>
                <w:rFonts w:ascii="Arial" w:hAnsi="Arial" w:cs="Arial"/>
                <w:kern w:val="2"/>
                <w:sz w:val="18"/>
                <w:szCs w:val="18"/>
              </w:rPr>
            </w:pPr>
            <w:r w:rsidRPr="00E33505">
              <w:rPr>
                <w:rFonts w:ascii="Arial" w:hAnsi="Arial" w:cs="Arial"/>
                <w:kern w:val="2"/>
                <w:sz w:val="18"/>
                <w:szCs w:val="18"/>
              </w:rPr>
              <w:t>11.2.2. jeigu Tiekėjas nevykdo prisiimtų įsipareigojimų už Sutartyje nustatytą Sutarties kainą (išskyrus Sutarties 5.3 punktą)</w:t>
            </w:r>
          </w:p>
          <w:p w14:paraId="252BDC1B" w14:textId="0161151E" w:rsidR="00431374" w:rsidRPr="00E33505" w:rsidRDefault="00431374" w:rsidP="00431374">
            <w:pPr>
              <w:tabs>
                <w:tab w:val="left" w:pos="567"/>
                <w:tab w:val="left" w:pos="851"/>
                <w:tab w:val="left" w:pos="992"/>
                <w:tab w:val="left" w:pos="1134"/>
              </w:tabs>
              <w:jc w:val="both"/>
              <w:rPr>
                <w:rFonts w:ascii="Arial" w:eastAsia="Arial" w:hAnsi="Arial" w:cs="Arial"/>
                <w:kern w:val="2"/>
                <w:sz w:val="18"/>
                <w:szCs w:val="18"/>
              </w:rPr>
            </w:pPr>
            <w:r w:rsidRPr="00E33505">
              <w:rPr>
                <w:rFonts w:ascii="Arial" w:eastAsia="Arial" w:hAnsi="Arial" w:cs="Arial"/>
                <w:kern w:val="2"/>
                <w:sz w:val="18"/>
                <w:szCs w:val="18"/>
              </w:rPr>
              <w:t xml:space="preserve">11.2.3. Tiekėjas daugiau kaip </w:t>
            </w:r>
            <w:r w:rsidR="005B7C55">
              <w:rPr>
                <w:rFonts w:ascii="Arial" w:eastAsia="Arial" w:hAnsi="Arial" w:cs="Arial"/>
                <w:kern w:val="2"/>
                <w:sz w:val="18"/>
                <w:szCs w:val="18"/>
              </w:rPr>
              <w:t>3</w:t>
            </w:r>
            <w:r>
              <w:rPr>
                <w:rFonts w:ascii="Arial" w:eastAsia="Arial" w:hAnsi="Arial" w:cs="Arial"/>
                <w:kern w:val="2"/>
                <w:sz w:val="18"/>
                <w:szCs w:val="18"/>
              </w:rPr>
              <w:t>0</w:t>
            </w:r>
            <w:r w:rsidRPr="00E33505">
              <w:rPr>
                <w:rFonts w:ascii="Arial" w:eastAsia="Arial" w:hAnsi="Arial" w:cs="Arial"/>
                <w:kern w:val="2"/>
                <w:sz w:val="18"/>
                <w:szCs w:val="18"/>
              </w:rPr>
              <w:t xml:space="preserve"> (</w:t>
            </w:r>
            <w:r w:rsidR="005B7C55">
              <w:rPr>
                <w:rFonts w:ascii="Arial" w:eastAsia="Arial" w:hAnsi="Arial" w:cs="Arial"/>
                <w:kern w:val="2"/>
                <w:sz w:val="18"/>
                <w:szCs w:val="18"/>
              </w:rPr>
              <w:t>trisdešimt</w:t>
            </w:r>
            <w:r w:rsidRPr="00E33505">
              <w:rPr>
                <w:rFonts w:ascii="Arial" w:eastAsia="Arial" w:hAnsi="Arial" w:cs="Arial"/>
                <w:kern w:val="2"/>
                <w:sz w:val="18"/>
                <w:szCs w:val="18"/>
              </w:rPr>
              <w:t>)</w:t>
            </w:r>
            <w:r>
              <w:rPr>
                <w:rFonts w:ascii="Arial" w:eastAsia="Arial" w:hAnsi="Arial" w:cs="Arial"/>
                <w:kern w:val="2"/>
                <w:sz w:val="18"/>
                <w:szCs w:val="18"/>
              </w:rPr>
              <w:t xml:space="preserve"> dienų</w:t>
            </w:r>
            <w:r w:rsidRPr="00E33505">
              <w:rPr>
                <w:rFonts w:ascii="Arial" w:eastAsia="Arial" w:hAnsi="Arial" w:cs="Arial"/>
                <w:kern w:val="2"/>
                <w:sz w:val="18"/>
                <w:szCs w:val="18"/>
              </w:rPr>
              <w:t xml:space="preserve"> pristato Prekes, kurios neatitinka Sutartyje ir (ar) Įstatymuose nustatytų reikalavimų Prekėms.</w:t>
            </w:r>
          </w:p>
          <w:p w14:paraId="6946047B" w14:textId="5EF0E493" w:rsidR="00431374" w:rsidRPr="00E33505" w:rsidRDefault="00431374" w:rsidP="00431374">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E33505">
              <w:rPr>
                <w:rFonts w:ascii="Arial" w:eastAsia="Arial" w:hAnsi="Arial" w:cs="Arial"/>
                <w:kern w:val="2"/>
                <w:sz w:val="18"/>
                <w:szCs w:val="18"/>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p>
          <w:p w14:paraId="3E26D5D9" w14:textId="7681C2D2" w:rsidR="00431374" w:rsidRPr="00E33505" w:rsidRDefault="00431374" w:rsidP="00431374">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E33505">
              <w:rPr>
                <w:rFonts w:ascii="Arial" w:eastAsia="Arial" w:hAnsi="Arial" w:cs="Arial"/>
                <w:kern w:val="2"/>
                <w:sz w:val="18"/>
                <w:szCs w:val="18"/>
                <w:lang w:val="lt"/>
              </w:rPr>
              <w:t>11.2.5. Tiekėjas pažeidžia šios Sutarties nuostatas, reglamentuojančias konkurenciją, intelektinės nuosavybės ar konfidencialios informacijos valdymą;</w:t>
            </w:r>
          </w:p>
          <w:p w14:paraId="1A5F4F22" w14:textId="54489944" w:rsidR="00431374" w:rsidRPr="00E33505" w:rsidRDefault="00431374" w:rsidP="00431374">
            <w:pPr>
              <w:spacing w:line="257" w:lineRule="auto"/>
              <w:jc w:val="both"/>
              <w:rPr>
                <w:rFonts w:ascii="Arial" w:eastAsia="Arial" w:hAnsi="Arial" w:cs="Arial"/>
                <w:kern w:val="2"/>
                <w:sz w:val="18"/>
                <w:szCs w:val="18"/>
                <w:lang w:val="lt"/>
              </w:rPr>
            </w:pPr>
            <w:r w:rsidRPr="00E33505">
              <w:rPr>
                <w:rFonts w:ascii="Arial" w:eastAsia="Arial" w:hAnsi="Arial" w:cs="Arial"/>
                <w:kern w:val="2"/>
                <w:sz w:val="18"/>
                <w:szCs w:val="18"/>
                <w:lang w:val="lt"/>
              </w:rPr>
              <w:t>11.2.6. Tiekėjas pažeidžia Bendrųjų sąlygų nuostatas dėl Sutarties vykdymui pasitelkiamų naujų subtiekėjų / esamų subtiekėjų keitimo.</w:t>
            </w:r>
          </w:p>
        </w:tc>
      </w:tr>
      <w:tr w:rsidR="00431374" w:rsidRPr="008C678F" w14:paraId="0809A555" w14:textId="77777777" w:rsidTr="03E9035E">
        <w:trPr>
          <w:trHeight w:val="300"/>
        </w:trPr>
        <w:tc>
          <w:tcPr>
            <w:tcW w:w="9776" w:type="dxa"/>
            <w:gridSpan w:val="3"/>
          </w:tcPr>
          <w:p w14:paraId="17ED5CB1" w14:textId="77777777" w:rsidR="00431374" w:rsidRPr="008C678F" w:rsidRDefault="00431374" w:rsidP="00431374">
            <w:pPr>
              <w:jc w:val="center"/>
              <w:rPr>
                <w:rFonts w:ascii="Arial" w:hAnsi="Arial" w:cs="Arial"/>
                <w:i/>
                <w:iCs/>
                <w:kern w:val="2"/>
                <w:sz w:val="18"/>
                <w:szCs w:val="18"/>
              </w:rPr>
            </w:pPr>
            <w:r w:rsidRPr="008C678F">
              <w:rPr>
                <w:rFonts w:ascii="Arial" w:hAnsi="Arial" w:cs="Arial"/>
                <w:b/>
                <w:bCs/>
                <w:kern w:val="2"/>
                <w:sz w:val="18"/>
                <w:szCs w:val="18"/>
              </w:rPr>
              <w:t>12. APLINKOSAUGINIAI IR SOCIALINIAI KRITERIJAI</w:t>
            </w:r>
            <w:r w:rsidRPr="008C678F">
              <w:rPr>
                <w:rFonts w:ascii="Arial" w:hAnsi="Arial" w:cs="Arial"/>
                <w:i/>
                <w:iCs/>
                <w:kern w:val="2"/>
                <w:sz w:val="18"/>
                <w:szCs w:val="18"/>
              </w:rPr>
              <w:t>(taikoma, jeigu aplinkosauginiai ir (arba) socialiniai kriterijai nustatomi kaip Sutarties vykdymo sąlygos)</w:t>
            </w:r>
          </w:p>
        </w:tc>
      </w:tr>
      <w:tr w:rsidR="00431374" w:rsidRPr="008C678F" w14:paraId="6B1C0F58" w14:textId="77777777" w:rsidTr="03E9035E">
        <w:trPr>
          <w:trHeight w:val="300"/>
        </w:trPr>
        <w:tc>
          <w:tcPr>
            <w:tcW w:w="1992" w:type="dxa"/>
          </w:tcPr>
          <w:p w14:paraId="751855BD"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12.1. Aplinkosauginių kriterijų nustatymo teisinis pagrindas</w:t>
            </w:r>
          </w:p>
        </w:tc>
        <w:tc>
          <w:tcPr>
            <w:tcW w:w="7784" w:type="dxa"/>
            <w:gridSpan w:val="2"/>
          </w:tcPr>
          <w:p w14:paraId="419E25C7" w14:textId="6176D288" w:rsidR="00431374" w:rsidRPr="008C678F" w:rsidRDefault="00431374" w:rsidP="00431374">
            <w:pPr>
              <w:rPr>
                <w:rFonts w:ascii="Arial" w:hAnsi="Arial" w:cs="Arial"/>
                <w:b/>
                <w:bCs/>
                <w:kern w:val="2"/>
                <w:sz w:val="18"/>
                <w:szCs w:val="18"/>
              </w:rPr>
            </w:pPr>
            <w:r w:rsidRPr="008C678F">
              <w:rPr>
                <w:rFonts w:ascii="Arial" w:hAnsi="Arial" w:cs="Arial"/>
                <w:color w:val="000000"/>
                <w:kern w:val="2"/>
                <w:sz w:val="18"/>
                <w:szCs w:val="18"/>
                <w:shd w:val="clear" w:color="auto" w:fill="FFFFFF"/>
              </w:rPr>
              <w:t xml:space="preserve">Aplinkosauginiai kriterijai Prekėms nustatomi vadovaujantis </w:t>
            </w:r>
            <w:r w:rsidRPr="008C678F">
              <w:rPr>
                <w:rFonts w:ascii="Arial" w:hAnsi="Arial" w:cs="Arial"/>
                <w:color w:val="000000"/>
                <w:kern w:val="2"/>
                <w:sz w:val="18"/>
                <w:szCs w:val="18"/>
              </w:rPr>
              <w:t>Aplinkos apsaugos kriterijų taikymo, vykdant žaliuosius pirkimus, tvarkos aprašo, patvirtinto 2011 m. birželio 28 d. įsakymu D1-508</w:t>
            </w:r>
            <w:r w:rsidRPr="008C678F">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4.1 papunkčiu (-iais).</w:t>
            </w:r>
            <w:r w:rsidRPr="008C678F">
              <w:rPr>
                <w:rFonts w:ascii="Arial" w:hAnsi="Arial" w:cs="Arial"/>
                <w:color w:val="000000"/>
                <w:kern w:val="2"/>
                <w:sz w:val="18"/>
                <w:szCs w:val="18"/>
              </w:rPr>
              <w:t> </w:t>
            </w:r>
          </w:p>
        </w:tc>
      </w:tr>
      <w:tr w:rsidR="00431374" w:rsidRPr="008C678F" w14:paraId="3DDF8AC0" w14:textId="77777777" w:rsidTr="03E9035E">
        <w:trPr>
          <w:trHeight w:val="300"/>
        </w:trPr>
        <w:tc>
          <w:tcPr>
            <w:tcW w:w="1992" w:type="dxa"/>
          </w:tcPr>
          <w:p w14:paraId="2E858AD2"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lastRenderedPageBreak/>
              <w:t xml:space="preserve">12.2. </w:t>
            </w:r>
            <w:r w:rsidRPr="008C678F">
              <w:rPr>
                <w:rFonts w:ascii="Arial" w:hAnsi="Arial" w:cs="Arial"/>
                <w:b/>
                <w:bCs/>
                <w:color w:val="000000"/>
                <w:kern w:val="2"/>
                <w:sz w:val="18"/>
                <w:szCs w:val="18"/>
                <w:shd w:val="clear" w:color="auto" w:fill="FFFFFF"/>
              </w:rPr>
              <w:t>Su Prekių pakuotėmis susiję aplinkosauginiai kriterijai</w:t>
            </w:r>
            <w:r w:rsidRPr="008C678F">
              <w:rPr>
                <w:rFonts w:ascii="Arial" w:hAnsi="Arial" w:cs="Arial"/>
                <w:b/>
                <w:bCs/>
                <w:kern w:val="2"/>
                <w:sz w:val="18"/>
                <w:szCs w:val="18"/>
              </w:rPr>
              <w:t xml:space="preserve"> </w:t>
            </w:r>
          </w:p>
        </w:tc>
        <w:tc>
          <w:tcPr>
            <w:tcW w:w="7784" w:type="dxa"/>
            <w:gridSpan w:val="2"/>
          </w:tcPr>
          <w:p w14:paraId="6032CD57" w14:textId="42DE33D2" w:rsidR="00431374" w:rsidRPr="008C678F" w:rsidRDefault="00431374" w:rsidP="00431374">
            <w:pPr>
              <w:rPr>
                <w:rFonts w:ascii="Arial" w:hAnsi="Arial" w:cs="Arial"/>
                <w:kern w:val="2"/>
                <w:sz w:val="18"/>
                <w:szCs w:val="18"/>
                <w:shd w:val="clear" w:color="auto" w:fill="FFFFFF"/>
              </w:rPr>
            </w:pPr>
            <w:r w:rsidRPr="008C678F">
              <w:rPr>
                <w:rFonts w:ascii="Arial" w:hAnsi="Arial" w:cs="Arial"/>
                <w:kern w:val="2"/>
                <w:sz w:val="18"/>
                <w:szCs w:val="18"/>
                <w:shd w:val="clear" w:color="auto" w:fill="FFFFFF"/>
              </w:rPr>
              <w:t xml:space="preserve">Netaikoma </w:t>
            </w:r>
          </w:p>
          <w:p w14:paraId="3C9BBE47" w14:textId="09F75016" w:rsidR="00431374" w:rsidRPr="008C678F" w:rsidRDefault="00431374" w:rsidP="00431374">
            <w:pPr>
              <w:jc w:val="both"/>
              <w:rPr>
                <w:rFonts w:ascii="Arial" w:hAnsi="Arial" w:cs="Arial"/>
                <w:color w:val="008080"/>
                <w:sz w:val="18"/>
                <w:szCs w:val="18"/>
              </w:rPr>
            </w:pPr>
          </w:p>
        </w:tc>
      </w:tr>
      <w:tr w:rsidR="00431374" w:rsidRPr="008C678F" w14:paraId="5FCBC15B" w14:textId="77777777" w:rsidTr="03E9035E">
        <w:trPr>
          <w:trHeight w:val="300"/>
        </w:trPr>
        <w:tc>
          <w:tcPr>
            <w:tcW w:w="1992" w:type="dxa"/>
          </w:tcPr>
          <w:p w14:paraId="43DAC33D"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 xml:space="preserve">12.3. </w:t>
            </w:r>
            <w:r w:rsidRPr="008C678F">
              <w:rPr>
                <w:rFonts w:ascii="Arial" w:hAnsi="Arial" w:cs="Arial"/>
                <w:b/>
                <w:bCs/>
                <w:kern w:val="2"/>
                <w:sz w:val="18"/>
                <w:szCs w:val="18"/>
                <w:shd w:val="clear" w:color="auto" w:fill="FFFFFF"/>
              </w:rPr>
              <w:t>Su Prekių tiekimu susiję aplinkosauginiai kriterijai</w:t>
            </w:r>
            <w:r w:rsidRPr="008C678F">
              <w:rPr>
                <w:rFonts w:ascii="Arial" w:hAnsi="Arial" w:cs="Arial"/>
                <w:i/>
                <w:iCs/>
                <w:color w:val="008080"/>
                <w:kern w:val="2"/>
                <w:sz w:val="18"/>
                <w:szCs w:val="18"/>
                <w:u w:val="single"/>
                <w:shd w:val="clear" w:color="auto" w:fill="FFFFFF"/>
              </w:rPr>
              <w:t xml:space="preserve"> </w:t>
            </w:r>
          </w:p>
        </w:tc>
        <w:tc>
          <w:tcPr>
            <w:tcW w:w="7784" w:type="dxa"/>
            <w:gridSpan w:val="2"/>
          </w:tcPr>
          <w:p w14:paraId="7CB4E002" w14:textId="77777777" w:rsidR="00431374" w:rsidRPr="008C678F" w:rsidRDefault="00431374" w:rsidP="00431374">
            <w:pPr>
              <w:rPr>
                <w:rFonts w:ascii="Arial" w:hAnsi="Arial" w:cs="Arial"/>
                <w:kern w:val="2"/>
                <w:sz w:val="18"/>
                <w:szCs w:val="18"/>
              </w:rPr>
            </w:pPr>
            <w:r w:rsidRPr="008C678F">
              <w:rPr>
                <w:rFonts w:ascii="Arial" w:hAnsi="Arial" w:cs="Arial"/>
                <w:kern w:val="2"/>
                <w:sz w:val="18"/>
                <w:szCs w:val="18"/>
              </w:rPr>
              <w:t>Netaikoma</w:t>
            </w:r>
          </w:p>
          <w:p w14:paraId="42029E3E" w14:textId="77777777" w:rsidR="00431374" w:rsidRPr="008C678F" w:rsidRDefault="00431374" w:rsidP="00431374">
            <w:pPr>
              <w:rPr>
                <w:rFonts w:ascii="Arial" w:hAnsi="Arial" w:cs="Arial"/>
                <w:kern w:val="2"/>
                <w:sz w:val="18"/>
                <w:szCs w:val="18"/>
              </w:rPr>
            </w:pPr>
          </w:p>
          <w:p w14:paraId="2A10C113" w14:textId="1A36EB9E" w:rsidR="00431374" w:rsidRPr="008C678F" w:rsidRDefault="00431374" w:rsidP="00431374">
            <w:pPr>
              <w:jc w:val="both"/>
              <w:rPr>
                <w:rFonts w:ascii="Arial" w:hAnsi="Arial" w:cs="Arial"/>
                <w:sz w:val="18"/>
                <w:szCs w:val="18"/>
              </w:rPr>
            </w:pPr>
          </w:p>
        </w:tc>
      </w:tr>
      <w:tr w:rsidR="00431374" w:rsidRPr="008C678F" w14:paraId="4F0E2253" w14:textId="77777777" w:rsidTr="03E9035E">
        <w:trPr>
          <w:trHeight w:val="300"/>
        </w:trPr>
        <w:tc>
          <w:tcPr>
            <w:tcW w:w="1992" w:type="dxa"/>
          </w:tcPr>
          <w:p w14:paraId="26C59687"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 xml:space="preserve">12.4. </w:t>
            </w:r>
            <w:r w:rsidRPr="008C678F">
              <w:rPr>
                <w:rFonts w:ascii="Arial" w:hAnsi="Arial" w:cs="Arial"/>
                <w:b/>
                <w:bCs/>
                <w:kern w:val="2"/>
                <w:sz w:val="18"/>
                <w:szCs w:val="18"/>
                <w:shd w:val="clear" w:color="auto" w:fill="FFFFFF"/>
              </w:rPr>
              <w:t>Su Prekėmis, susijusių paslaugų (pavyzdžiui, montavimo, apmokymo ir kitos parengimo naudoti paslaugos) teikimu, susiję aplinkosauginiai kriterijai</w:t>
            </w:r>
          </w:p>
        </w:tc>
        <w:tc>
          <w:tcPr>
            <w:tcW w:w="7784" w:type="dxa"/>
            <w:gridSpan w:val="2"/>
          </w:tcPr>
          <w:p w14:paraId="046CD3F9" w14:textId="77777777" w:rsidR="00431374" w:rsidRPr="008C678F" w:rsidRDefault="00431374" w:rsidP="00431374">
            <w:pPr>
              <w:rPr>
                <w:rFonts w:ascii="Arial" w:hAnsi="Arial" w:cs="Arial"/>
                <w:kern w:val="2"/>
                <w:sz w:val="18"/>
                <w:szCs w:val="18"/>
              </w:rPr>
            </w:pPr>
            <w:r w:rsidRPr="008C678F">
              <w:rPr>
                <w:rFonts w:ascii="Arial" w:hAnsi="Arial" w:cs="Arial"/>
                <w:kern w:val="2"/>
                <w:sz w:val="18"/>
                <w:szCs w:val="18"/>
              </w:rPr>
              <w:t>Netaikoma</w:t>
            </w:r>
          </w:p>
          <w:p w14:paraId="5E0CA1DD" w14:textId="77777777" w:rsidR="00431374" w:rsidRPr="008C678F" w:rsidRDefault="00431374" w:rsidP="00431374">
            <w:pPr>
              <w:rPr>
                <w:rFonts w:ascii="Arial" w:hAnsi="Arial" w:cs="Arial"/>
                <w:kern w:val="2"/>
                <w:sz w:val="18"/>
                <w:szCs w:val="18"/>
              </w:rPr>
            </w:pPr>
          </w:p>
          <w:p w14:paraId="6CC4A580" w14:textId="1AFE8101" w:rsidR="00431374" w:rsidRPr="008C678F" w:rsidRDefault="00431374" w:rsidP="00431374">
            <w:pPr>
              <w:jc w:val="both"/>
              <w:rPr>
                <w:rFonts w:ascii="Arial" w:hAnsi="Arial" w:cs="Arial"/>
                <w:kern w:val="2"/>
                <w:sz w:val="18"/>
                <w:szCs w:val="18"/>
              </w:rPr>
            </w:pPr>
          </w:p>
        </w:tc>
      </w:tr>
      <w:tr w:rsidR="00431374" w:rsidRPr="008C678F" w14:paraId="1DC716B5" w14:textId="77777777" w:rsidTr="03E9035E">
        <w:trPr>
          <w:trHeight w:val="300"/>
        </w:trPr>
        <w:tc>
          <w:tcPr>
            <w:tcW w:w="1992" w:type="dxa"/>
          </w:tcPr>
          <w:p w14:paraId="6C47A9AF"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 xml:space="preserve">12.5. </w:t>
            </w:r>
            <w:r w:rsidRPr="008C678F">
              <w:rPr>
                <w:rFonts w:ascii="Arial" w:hAnsi="Arial" w:cs="Arial"/>
                <w:b/>
                <w:bCs/>
                <w:kern w:val="2"/>
                <w:sz w:val="18"/>
                <w:szCs w:val="18"/>
                <w:shd w:val="clear" w:color="auto" w:fill="FFFFFF"/>
              </w:rPr>
              <w:t>Su Prekių garantinio termino laikotarpiu ar techniniu aptarnavimu susiję aplinkosauginiai kriterijai</w:t>
            </w:r>
          </w:p>
        </w:tc>
        <w:tc>
          <w:tcPr>
            <w:tcW w:w="7784" w:type="dxa"/>
            <w:gridSpan w:val="2"/>
          </w:tcPr>
          <w:p w14:paraId="78B96EB6" w14:textId="3EA5744B" w:rsidR="00431374" w:rsidRPr="008C678F" w:rsidRDefault="00431374" w:rsidP="00431374">
            <w:pPr>
              <w:rPr>
                <w:rFonts w:ascii="Arial" w:hAnsi="Arial" w:cs="Arial"/>
                <w:b/>
                <w:bCs/>
                <w:color w:val="4472C4"/>
                <w:kern w:val="2"/>
                <w:sz w:val="18"/>
                <w:szCs w:val="18"/>
              </w:rPr>
            </w:pPr>
            <w:r w:rsidRPr="008C678F">
              <w:rPr>
                <w:rFonts w:ascii="Arial" w:hAnsi="Arial" w:cs="Arial"/>
                <w:color w:val="000000"/>
                <w:kern w:val="2"/>
                <w:sz w:val="18"/>
                <w:szCs w:val="18"/>
              </w:rPr>
              <w:t>Netaikoma</w:t>
            </w:r>
          </w:p>
          <w:p w14:paraId="7CD926E3" w14:textId="77777777" w:rsidR="00431374" w:rsidRPr="008C678F" w:rsidRDefault="00431374" w:rsidP="00431374">
            <w:pPr>
              <w:rPr>
                <w:rFonts w:ascii="Arial" w:hAnsi="Arial" w:cs="Arial"/>
                <w:color w:val="FF0000"/>
                <w:kern w:val="2"/>
                <w:sz w:val="18"/>
                <w:szCs w:val="18"/>
              </w:rPr>
            </w:pPr>
          </w:p>
          <w:p w14:paraId="45C12577" w14:textId="2A941C26" w:rsidR="00431374" w:rsidRPr="008C678F" w:rsidRDefault="00431374" w:rsidP="00431374">
            <w:pPr>
              <w:jc w:val="both"/>
              <w:rPr>
                <w:rFonts w:ascii="Arial" w:hAnsi="Arial" w:cs="Arial"/>
                <w:color w:val="000000"/>
                <w:kern w:val="2"/>
                <w:sz w:val="18"/>
                <w:szCs w:val="18"/>
                <w:shd w:val="clear" w:color="auto" w:fill="FFFFFF"/>
              </w:rPr>
            </w:pPr>
          </w:p>
        </w:tc>
      </w:tr>
      <w:tr w:rsidR="00431374" w:rsidRPr="008C678F" w14:paraId="6156D60A" w14:textId="77777777" w:rsidTr="03E9035E">
        <w:trPr>
          <w:trHeight w:val="300"/>
        </w:trPr>
        <w:tc>
          <w:tcPr>
            <w:tcW w:w="1992" w:type="dxa"/>
          </w:tcPr>
          <w:p w14:paraId="79BED460"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12.6. Su perkamomis Prekėmis susiję socialiniai kriterijai</w:t>
            </w:r>
          </w:p>
        </w:tc>
        <w:tc>
          <w:tcPr>
            <w:tcW w:w="7784" w:type="dxa"/>
            <w:gridSpan w:val="2"/>
          </w:tcPr>
          <w:p w14:paraId="440CC62C" w14:textId="74F52A55" w:rsidR="00431374" w:rsidRPr="000C78E4" w:rsidRDefault="00431374" w:rsidP="00431374">
            <w:pPr>
              <w:rPr>
                <w:rFonts w:ascii="Arial" w:hAnsi="Arial" w:cs="Arial"/>
                <w:color w:val="A6A6A6" w:themeColor="background1" w:themeShade="A6"/>
                <w:kern w:val="2"/>
                <w:sz w:val="18"/>
                <w:szCs w:val="18"/>
                <w:shd w:val="clear" w:color="auto" w:fill="FFFFFF"/>
              </w:rPr>
            </w:pPr>
            <w:r w:rsidRPr="000C78E4">
              <w:rPr>
                <w:rFonts w:ascii="Arial" w:hAnsi="Arial" w:cs="Arial"/>
                <w:color w:val="A6A6A6" w:themeColor="background1" w:themeShade="A6"/>
                <w:kern w:val="2"/>
                <w:sz w:val="18"/>
                <w:szCs w:val="18"/>
                <w:shd w:val="clear" w:color="auto" w:fill="FFFFFF"/>
              </w:rPr>
              <w:t>/bus nurodyta prie sutarties pasirašymą pagal Tiekėjo pasiūlymo duomenis/</w:t>
            </w:r>
          </w:p>
          <w:p w14:paraId="68A8654C" w14:textId="77777777" w:rsidR="00431374" w:rsidRDefault="00431374" w:rsidP="00431374">
            <w:pPr>
              <w:rPr>
                <w:rFonts w:ascii="Arial" w:hAnsi="Arial" w:cs="Arial"/>
                <w:color w:val="000000"/>
                <w:kern w:val="2"/>
                <w:sz w:val="18"/>
                <w:szCs w:val="18"/>
                <w:shd w:val="clear" w:color="auto" w:fill="FFFFFF"/>
              </w:rPr>
            </w:pPr>
          </w:p>
          <w:p w14:paraId="1A3AEB05" w14:textId="391B5569" w:rsidR="00431374" w:rsidRPr="008C678F" w:rsidRDefault="00431374" w:rsidP="00431374">
            <w:pPr>
              <w:rPr>
                <w:rFonts w:ascii="Arial" w:hAnsi="Arial" w:cs="Arial"/>
                <w:color w:val="0070C0"/>
                <w:kern w:val="2"/>
                <w:sz w:val="18"/>
                <w:szCs w:val="18"/>
              </w:rPr>
            </w:pPr>
            <w:r w:rsidRPr="008C678F">
              <w:rPr>
                <w:rFonts w:ascii="Arial" w:hAnsi="Arial" w:cs="Arial"/>
                <w:color w:val="000000"/>
                <w:kern w:val="2"/>
                <w:sz w:val="18"/>
                <w:szCs w:val="18"/>
                <w:shd w:val="clear" w:color="auto" w:fill="FFFFFF"/>
              </w:rPr>
              <w:t>Nustačius, kad Tiekėjas šiame punkte nustatyto (-ų) kriterijaus (-ų) nesilaiko, Tiekėjui taikoma Specialiųjų sąlygų 9.4 punkte nurodyto dydžio bauda.</w:t>
            </w:r>
          </w:p>
        </w:tc>
      </w:tr>
      <w:tr w:rsidR="00431374" w:rsidRPr="008C678F" w14:paraId="4C5395A3" w14:textId="77777777" w:rsidTr="03E9035E">
        <w:trPr>
          <w:trHeight w:val="300"/>
        </w:trPr>
        <w:tc>
          <w:tcPr>
            <w:tcW w:w="9776" w:type="dxa"/>
            <w:gridSpan w:val="3"/>
          </w:tcPr>
          <w:p w14:paraId="46692F97" w14:textId="4CE793D1" w:rsidR="00431374" w:rsidRPr="008C678F" w:rsidRDefault="00431374" w:rsidP="00431374">
            <w:pPr>
              <w:jc w:val="center"/>
              <w:rPr>
                <w:rFonts w:ascii="Arial" w:hAnsi="Arial" w:cs="Arial"/>
                <w:i/>
                <w:iCs/>
                <w:kern w:val="2"/>
                <w:sz w:val="18"/>
                <w:szCs w:val="18"/>
              </w:rPr>
            </w:pPr>
            <w:r w:rsidRPr="008C678F">
              <w:rPr>
                <w:rFonts w:ascii="Arial" w:hAnsi="Arial" w:cs="Arial"/>
                <w:b/>
                <w:bCs/>
                <w:kern w:val="2"/>
                <w:sz w:val="18"/>
                <w:szCs w:val="18"/>
              </w:rPr>
              <w:t xml:space="preserve">13. BENDRŲJŲ SĄLYGŲ PAKEITIMAI IR PAPILDYMAI </w:t>
            </w:r>
            <w:r w:rsidRPr="008C678F">
              <w:rPr>
                <w:rFonts w:ascii="Arial" w:hAnsi="Arial" w:cs="Arial"/>
                <w:i/>
                <w:iCs/>
                <w:kern w:val="2"/>
                <w:sz w:val="18"/>
                <w:szCs w:val="18"/>
              </w:rPr>
              <w:t xml:space="preserve"> </w:t>
            </w:r>
          </w:p>
        </w:tc>
      </w:tr>
      <w:tr w:rsidR="00431374" w:rsidRPr="008C678F" w14:paraId="5D515109" w14:textId="77777777" w:rsidTr="03E9035E">
        <w:trPr>
          <w:trHeight w:val="300"/>
        </w:trPr>
        <w:tc>
          <w:tcPr>
            <w:tcW w:w="1992" w:type="dxa"/>
          </w:tcPr>
          <w:p w14:paraId="3DA069A1"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 xml:space="preserve">13.1. </w:t>
            </w:r>
          </w:p>
        </w:tc>
        <w:tc>
          <w:tcPr>
            <w:tcW w:w="7784" w:type="dxa"/>
            <w:gridSpan w:val="2"/>
          </w:tcPr>
          <w:p w14:paraId="4E01100B"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Šalys susitaria pakeisti nurodytą (-us) Sutarties Bendrųjų sąlygų punktą (-us) ir išdėstyti jį (juos) nauja redakcija:</w:t>
            </w:r>
          </w:p>
          <w:p w14:paraId="19D14593"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 xml:space="preserve">6.2.9. išdėstoma taip: </w:t>
            </w:r>
          </w:p>
          <w:p w14:paraId="0C66C823"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Prekių praradimo ar sugadinimo ar atsitiktinio žuvimo rizika Pirkėjui iš Tiekėjo pereina nuo faktinio Prekių priėmimo perdavimo akto pasirašymo.</w:t>
            </w:r>
          </w:p>
          <w:p w14:paraId="5E188EE0" w14:textId="77777777" w:rsidR="00431374" w:rsidRPr="008C678F" w:rsidRDefault="00431374" w:rsidP="00431374">
            <w:pPr>
              <w:jc w:val="both"/>
              <w:rPr>
                <w:rFonts w:ascii="Arial" w:hAnsi="Arial" w:cs="Arial"/>
                <w:kern w:val="2"/>
                <w:sz w:val="18"/>
                <w:szCs w:val="18"/>
              </w:rPr>
            </w:pPr>
          </w:p>
          <w:p w14:paraId="6F2E0F00"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10 dalis Sutarties įvykdymo užtikrinimas išdėstoma taip:</w:t>
            </w:r>
          </w:p>
          <w:p w14:paraId="550254DB" w14:textId="77777777" w:rsidR="00431374" w:rsidRPr="008C678F" w:rsidRDefault="00431374" w:rsidP="00431374">
            <w:pPr>
              <w:spacing w:line="259" w:lineRule="auto"/>
              <w:jc w:val="both"/>
              <w:rPr>
                <w:rFonts w:ascii="Arial" w:eastAsia="Arial" w:hAnsi="Arial" w:cs="Arial"/>
                <w:sz w:val="18"/>
                <w:szCs w:val="18"/>
              </w:rPr>
            </w:pPr>
            <w:r w:rsidRPr="008C678F">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8C678F">
              <w:rPr>
                <w:rFonts w:ascii="Arial" w:eastAsia="Arial" w:hAnsi="Arial" w:cs="Arial"/>
                <w:sz w:val="18"/>
                <w:szCs w:val="18"/>
              </w:rPr>
              <w:t xml:space="preserve"> bei dokumentas, įrodantis, kad draudimo įmoka už išduotą laidavimo draudimo raštą yra sumokėta.</w:t>
            </w:r>
          </w:p>
          <w:p w14:paraId="557E3817" w14:textId="77777777" w:rsidR="00431374" w:rsidRPr="008C678F" w:rsidRDefault="00431374" w:rsidP="00431374">
            <w:pPr>
              <w:jc w:val="both"/>
              <w:rPr>
                <w:rFonts w:ascii="Arial" w:hAnsi="Arial" w:cs="Arial"/>
                <w:iCs/>
                <w:kern w:val="2"/>
                <w:sz w:val="18"/>
                <w:szCs w:val="18"/>
              </w:rPr>
            </w:pPr>
            <w:r w:rsidRPr="008C678F">
              <w:rPr>
                <w:rFonts w:ascii="Arial" w:hAnsi="Arial" w:cs="Arial"/>
                <w:iCs/>
                <w:kern w:val="2"/>
                <w:sz w:val="18"/>
                <w:szCs w:val="18"/>
              </w:rPr>
              <w:t>10.2.Banko garantija ar laidavimo raštas turi būti neatšaukiama(-s) ir besąlyginė(-is).</w:t>
            </w:r>
          </w:p>
          <w:p w14:paraId="663A9EB9" w14:textId="77777777" w:rsidR="00431374" w:rsidRPr="008C678F" w:rsidRDefault="00431374" w:rsidP="00431374">
            <w:pPr>
              <w:jc w:val="both"/>
              <w:rPr>
                <w:rFonts w:ascii="Arial" w:hAnsi="Arial" w:cs="Arial"/>
                <w:iCs/>
                <w:kern w:val="2"/>
                <w:sz w:val="18"/>
                <w:szCs w:val="18"/>
              </w:rPr>
            </w:pPr>
            <w:r w:rsidRPr="008C678F">
              <w:rPr>
                <w:rFonts w:ascii="Arial" w:hAnsi="Arial" w:cs="Arial"/>
                <w:iCs/>
                <w:kern w:val="2"/>
                <w:sz w:val="18"/>
                <w:szCs w:val="18"/>
              </w:rPr>
              <w:t>10.3. Išduotai banko garantijai ar laidavimo raštui turi būti taikoma Lietuvos Respublikos teisė ir Tarptautinių prekybos rūmų patvirtintos taisyklės – „The ICC Uniform rules for demand guarantees“ (Leidinio Nr. 758).</w:t>
            </w:r>
          </w:p>
          <w:p w14:paraId="71E80D46" w14:textId="77777777" w:rsidR="00431374" w:rsidRPr="008C678F" w:rsidRDefault="00431374" w:rsidP="00431374">
            <w:pPr>
              <w:jc w:val="both"/>
              <w:rPr>
                <w:rFonts w:ascii="Arial" w:hAnsi="Arial" w:cs="Arial"/>
                <w:iCs/>
                <w:kern w:val="2"/>
                <w:sz w:val="18"/>
                <w:szCs w:val="18"/>
              </w:rPr>
            </w:pPr>
            <w:r w:rsidRPr="008C678F">
              <w:rPr>
                <w:rFonts w:ascii="Arial" w:hAnsi="Arial" w:cs="Arial"/>
                <w:iCs/>
                <w:kern w:val="2"/>
                <w:sz w:val="18"/>
                <w:szCs w:val="18"/>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6E52301C" w14:textId="77777777" w:rsidR="00431374" w:rsidRPr="008C678F" w:rsidRDefault="00431374" w:rsidP="00431374">
            <w:pPr>
              <w:jc w:val="both"/>
              <w:rPr>
                <w:rFonts w:ascii="Arial" w:hAnsi="Arial" w:cs="Arial"/>
                <w:iCs/>
                <w:kern w:val="2"/>
                <w:sz w:val="18"/>
                <w:szCs w:val="18"/>
              </w:rPr>
            </w:pPr>
            <w:r w:rsidRPr="008C678F">
              <w:rPr>
                <w:rFonts w:ascii="Arial" w:hAnsi="Arial" w:cs="Arial"/>
                <w:iCs/>
                <w:kern w:val="2"/>
                <w:sz w:val="18"/>
                <w:szCs w:val="18"/>
              </w:rPr>
              <w:t xml:space="preserve">10.5.Jei teikiamas laidavimo raštas, tai jį išdavusiai draudimo bendrovei arba kredito unijai turi būti suteiktas ne žemesnis, nei nurodytą Sutarties 10.6. p. papunktyje tarptautinės reitingų agentūros patvirtintas investicinio lygio reitingas. Jeigu draudimo bendrovė nėra reitinguota, tai </w:t>
            </w:r>
            <w:r w:rsidRPr="008C678F">
              <w:rPr>
                <w:rFonts w:ascii="Arial" w:hAnsi="Arial" w:cs="Arial"/>
                <w:iCs/>
                <w:kern w:val="2"/>
                <w:sz w:val="18"/>
                <w:szCs w:val="18"/>
              </w:rPr>
              <w:lastRenderedPageBreak/>
              <w:t>ji bus laikoma priimtina tuo atveju, kai aukščiau nurodyti reitingai yra suteikti draudimo bendrovės pagrindiniam akcininkui, kuriam priklauso ne mažiau kaip 50 procentų draudimo bendrovės akcijų. Ši nuostata netaikoma kredito unijoms.</w:t>
            </w:r>
          </w:p>
          <w:p w14:paraId="620CA1C6" w14:textId="77777777" w:rsidR="00431374" w:rsidRPr="008C678F" w:rsidRDefault="00431374" w:rsidP="00431374">
            <w:pPr>
              <w:jc w:val="both"/>
              <w:rPr>
                <w:rFonts w:ascii="Arial" w:hAnsi="Arial" w:cs="Arial"/>
                <w:iCs/>
                <w:kern w:val="2"/>
                <w:sz w:val="18"/>
                <w:szCs w:val="18"/>
              </w:rPr>
            </w:pPr>
            <w:r w:rsidRPr="008C678F">
              <w:rPr>
                <w:rFonts w:ascii="Arial" w:hAnsi="Arial" w:cs="Arial"/>
                <w:iCs/>
                <w:kern w:val="2"/>
                <w:sz w:val="18"/>
                <w:szCs w:val="18"/>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19A70FA9" w14:textId="77777777" w:rsidR="00431374" w:rsidRPr="008C678F" w:rsidRDefault="00431374" w:rsidP="00431374">
            <w:pPr>
              <w:jc w:val="both"/>
              <w:rPr>
                <w:rFonts w:ascii="Arial" w:hAnsi="Arial" w:cs="Arial"/>
                <w:iCs/>
                <w:kern w:val="2"/>
                <w:sz w:val="18"/>
                <w:szCs w:val="18"/>
              </w:rPr>
            </w:pPr>
            <w:r w:rsidRPr="008C678F">
              <w:rPr>
                <w:rFonts w:ascii="Arial" w:hAnsi="Arial" w:cs="Arial"/>
                <w:iCs/>
                <w:kern w:val="2"/>
                <w:sz w:val="18"/>
                <w:szCs w:val="18"/>
              </w:rPr>
              <w:t xml:space="preserve">10.7.Pirkėjui pareikalavus, Tiekėjas privalo pateikti atitinkamą dokumentą, įrodantį, kad banko garantiją ar draudimo raštą išdavęs bankas, draudimo bendrovė ar kredito unija turi atitinkamus Sutartyje nurodytus reitingus garantijos pateikimo dienai. </w:t>
            </w:r>
          </w:p>
          <w:p w14:paraId="39107AFF" w14:textId="77777777" w:rsidR="00431374" w:rsidRPr="008C678F" w:rsidRDefault="00431374" w:rsidP="00431374">
            <w:pPr>
              <w:jc w:val="both"/>
              <w:rPr>
                <w:rFonts w:ascii="Arial" w:hAnsi="Arial" w:cs="Arial"/>
                <w:i/>
                <w:kern w:val="2"/>
                <w:sz w:val="18"/>
                <w:szCs w:val="18"/>
              </w:rPr>
            </w:pPr>
            <w:r w:rsidRPr="008C678F">
              <w:rPr>
                <w:rFonts w:ascii="Arial" w:hAnsi="Arial" w:cs="Arial"/>
                <w:iCs/>
                <w:kern w:val="2"/>
                <w:sz w:val="18"/>
                <w:szCs w:val="18"/>
              </w:rPr>
              <w:t>10.8. Į banko garantiją, laidavimo raštą ar (ir) Tiekėjo ir banko garantijos, laidavimo rašto išdavusio subjekto sutartį (susitarimą) dėl banko garantijos, laidavimo rašto išdavimo turi būti įtrauktos nuostatos:</w:t>
            </w:r>
          </w:p>
          <w:p w14:paraId="484B4FBE" w14:textId="77777777" w:rsidR="00431374" w:rsidRPr="008C678F" w:rsidRDefault="00431374" w:rsidP="00431374">
            <w:pPr>
              <w:numPr>
                <w:ilvl w:val="0"/>
                <w:numId w:val="2"/>
              </w:numPr>
              <w:ind w:left="591"/>
              <w:jc w:val="both"/>
              <w:rPr>
                <w:rFonts w:ascii="Arial" w:hAnsi="Arial" w:cs="Arial"/>
                <w:kern w:val="2"/>
                <w:sz w:val="18"/>
                <w:szCs w:val="18"/>
              </w:rPr>
            </w:pPr>
            <w:r w:rsidRPr="008C678F">
              <w:rPr>
                <w:rFonts w:ascii="Arial" w:hAnsi="Arial" w:cs="Arial"/>
                <w:kern w:val="2"/>
                <w:sz w:val="18"/>
                <w:szCs w:val="18"/>
              </w:rPr>
              <w:t>kad šalių ginčai sprendžiami Lietuvos Respublikos teisės aktų nustatyta tvarka, Lietuvos Respublikos teismuose.</w:t>
            </w:r>
          </w:p>
          <w:p w14:paraId="0C3F1454" w14:textId="77777777" w:rsidR="00431374" w:rsidRPr="008C678F" w:rsidRDefault="00431374" w:rsidP="00431374">
            <w:pPr>
              <w:jc w:val="both"/>
              <w:rPr>
                <w:rFonts w:ascii="Arial" w:hAnsi="Arial" w:cs="Arial"/>
                <w:iCs/>
                <w:kern w:val="2"/>
                <w:sz w:val="18"/>
                <w:szCs w:val="18"/>
              </w:rPr>
            </w:pPr>
            <w:r w:rsidRPr="008C678F">
              <w:rPr>
                <w:rFonts w:ascii="Arial" w:hAnsi="Arial" w:cs="Arial"/>
                <w:iCs/>
                <w:kern w:val="2"/>
                <w:sz w:val="18"/>
                <w:szCs w:val="18"/>
              </w:rPr>
              <w:t>10.9. Banko garantijos, laidavimo rašto turiniui keliami privalomi minimalūs reikalavimai:</w:t>
            </w:r>
          </w:p>
          <w:p w14:paraId="6AFB87FF" w14:textId="77777777" w:rsidR="00431374" w:rsidRPr="008C678F" w:rsidRDefault="00431374" w:rsidP="00431374">
            <w:pPr>
              <w:numPr>
                <w:ilvl w:val="0"/>
                <w:numId w:val="2"/>
              </w:numPr>
              <w:ind w:left="591"/>
              <w:jc w:val="both"/>
              <w:rPr>
                <w:rFonts w:ascii="Arial" w:hAnsi="Arial" w:cs="Arial"/>
                <w:iCs/>
                <w:kern w:val="2"/>
                <w:sz w:val="18"/>
                <w:szCs w:val="18"/>
              </w:rPr>
            </w:pPr>
            <w:r w:rsidRPr="008C678F">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4E9D254A" w14:textId="77777777" w:rsidR="00431374" w:rsidRPr="008C678F" w:rsidRDefault="00431374" w:rsidP="00431374">
            <w:pPr>
              <w:numPr>
                <w:ilvl w:val="0"/>
                <w:numId w:val="2"/>
              </w:numPr>
              <w:ind w:left="591"/>
              <w:jc w:val="both"/>
              <w:rPr>
                <w:rFonts w:ascii="Arial" w:hAnsi="Arial" w:cs="Arial"/>
                <w:iCs/>
                <w:kern w:val="2"/>
                <w:sz w:val="18"/>
                <w:szCs w:val="18"/>
              </w:rPr>
            </w:pPr>
            <w:r w:rsidRPr="008C678F">
              <w:rPr>
                <w:rFonts w:ascii="Arial" w:hAnsi="Arial" w:cs="Arial"/>
                <w:kern w:val="2"/>
                <w:sz w:val="18"/>
                <w:szCs w:val="18"/>
              </w:rPr>
              <w:t>banko garantijoje, laidavimo rašte negali būti nurodyta, kad banko garantiją, draudimo raštą išduodantis subjektas atsako tik už tiesioginių nuostolių atlyginimą;</w:t>
            </w:r>
          </w:p>
          <w:p w14:paraId="7DAC7832" w14:textId="77777777" w:rsidR="00431374" w:rsidRPr="008C678F" w:rsidRDefault="00431374" w:rsidP="00431374">
            <w:pPr>
              <w:numPr>
                <w:ilvl w:val="0"/>
                <w:numId w:val="2"/>
              </w:numPr>
              <w:ind w:left="591"/>
              <w:jc w:val="both"/>
              <w:rPr>
                <w:rFonts w:ascii="Arial" w:hAnsi="Arial" w:cs="Arial"/>
                <w:iCs/>
                <w:kern w:val="2"/>
                <w:sz w:val="18"/>
                <w:szCs w:val="18"/>
              </w:rPr>
            </w:pPr>
            <w:r w:rsidRPr="008C678F">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5C8C2114" w14:textId="77777777" w:rsidR="00431374" w:rsidRPr="008C678F" w:rsidRDefault="00431374" w:rsidP="00431374">
            <w:pPr>
              <w:jc w:val="both"/>
              <w:rPr>
                <w:rFonts w:ascii="Arial" w:hAnsi="Arial" w:cs="Arial"/>
                <w:iCs/>
                <w:kern w:val="2"/>
                <w:sz w:val="18"/>
                <w:szCs w:val="18"/>
              </w:rPr>
            </w:pPr>
            <w:r w:rsidRPr="008C678F">
              <w:rPr>
                <w:rFonts w:ascii="Arial" w:hAnsi="Arial" w:cs="Arial"/>
                <w:iCs/>
                <w:kern w:val="2"/>
                <w:sz w:val="18"/>
                <w:szCs w:val="18"/>
              </w:rPr>
              <w:t>10.10. Pirkėjas gali pasinaudoti užtikrinimu, esant bet kuriai iš žemiau nurodytų aplinkybių:</w:t>
            </w:r>
          </w:p>
          <w:p w14:paraId="06DDF37B" w14:textId="77777777" w:rsidR="00431374" w:rsidRPr="008C678F" w:rsidRDefault="00431374" w:rsidP="00431374">
            <w:pPr>
              <w:numPr>
                <w:ilvl w:val="0"/>
                <w:numId w:val="2"/>
              </w:numPr>
              <w:ind w:left="591" w:hanging="284"/>
              <w:jc w:val="both"/>
              <w:rPr>
                <w:rFonts w:ascii="Arial" w:hAnsi="Arial" w:cs="Arial"/>
                <w:iCs/>
                <w:kern w:val="2"/>
                <w:sz w:val="18"/>
                <w:szCs w:val="18"/>
              </w:rPr>
            </w:pPr>
            <w:r w:rsidRPr="008C678F">
              <w:rPr>
                <w:rFonts w:ascii="Arial" w:hAnsi="Arial" w:cs="Arial"/>
                <w:kern w:val="2"/>
                <w:sz w:val="18"/>
                <w:szCs w:val="18"/>
              </w:rPr>
              <w:t>Tiekėjas nevykdo arba netinkamai vykdo savo įsipareigojimus pagal Sutartį;</w:t>
            </w:r>
          </w:p>
          <w:p w14:paraId="0BD268CA" w14:textId="77777777" w:rsidR="00431374" w:rsidRPr="008C678F" w:rsidRDefault="00431374" w:rsidP="00431374">
            <w:pPr>
              <w:numPr>
                <w:ilvl w:val="0"/>
                <w:numId w:val="2"/>
              </w:numPr>
              <w:ind w:left="591" w:hanging="284"/>
              <w:jc w:val="both"/>
              <w:rPr>
                <w:rFonts w:ascii="Arial" w:hAnsi="Arial" w:cs="Arial"/>
                <w:iCs/>
                <w:kern w:val="2"/>
                <w:sz w:val="18"/>
                <w:szCs w:val="18"/>
              </w:rPr>
            </w:pPr>
            <w:r w:rsidRPr="008C678F">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220ABC37" w14:textId="77777777" w:rsidR="00431374" w:rsidRPr="008C678F" w:rsidRDefault="00431374" w:rsidP="00431374">
            <w:pPr>
              <w:numPr>
                <w:ilvl w:val="0"/>
                <w:numId w:val="2"/>
              </w:numPr>
              <w:ind w:left="591" w:hanging="284"/>
              <w:jc w:val="both"/>
              <w:rPr>
                <w:rFonts w:ascii="Arial" w:hAnsi="Arial" w:cs="Arial"/>
                <w:iCs/>
                <w:kern w:val="2"/>
                <w:sz w:val="18"/>
                <w:szCs w:val="18"/>
              </w:rPr>
            </w:pPr>
            <w:r w:rsidRPr="008C678F">
              <w:rPr>
                <w:rFonts w:ascii="Arial" w:hAnsi="Arial" w:cs="Arial"/>
                <w:kern w:val="2"/>
                <w:sz w:val="18"/>
                <w:szCs w:val="18"/>
              </w:rPr>
              <w:t>Tiekėjui iškeliama bankroto byla arba jis yra likviduojamas, arba sustabdo ūkinę veiklą;</w:t>
            </w:r>
          </w:p>
          <w:p w14:paraId="10E3519D" w14:textId="77777777" w:rsidR="00431374" w:rsidRPr="008C678F" w:rsidRDefault="00431374" w:rsidP="00431374">
            <w:pPr>
              <w:numPr>
                <w:ilvl w:val="0"/>
                <w:numId w:val="2"/>
              </w:numPr>
              <w:ind w:left="591" w:hanging="284"/>
              <w:jc w:val="both"/>
              <w:rPr>
                <w:rFonts w:ascii="Arial" w:hAnsi="Arial" w:cs="Arial"/>
                <w:iCs/>
                <w:kern w:val="2"/>
                <w:sz w:val="18"/>
                <w:szCs w:val="18"/>
              </w:rPr>
            </w:pPr>
            <w:r w:rsidRPr="008C678F">
              <w:rPr>
                <w:rFonts w:ascii="Arial" w:hAnsi="Arial" w:cs="Arial"/>
                <w:kern w:val="2"/>
                <w:sz w:val="18"/>
                <w:szCs w:val="18"/>
              </w:rPr>
              <w:t>Sutartis nutraukiama dėl Tiekėjo kaltės;</w:t>
            </w:r>
          </w:p>
          <w:p w14:paraId="7BBEC062" w14:textId="77777777" w:rsidR="00431374" w:rsidRPr="008C678F" w:rsidRDefault="00431374" w:rsidP="00431374">
            <w:pPr>
              <w:numPr>
                <w:ilvl w:val="0"/>
                <w:numId w:val="2"/>
              </w:numPr>
              <w:ind w:left="591" w:hanging="284"/>
              <w:jc w:val="both"/>
              <w:rPr>
                <w:rFonts w:ascii="Arial" w:hAnsi="Arial" w:cs="Arial"/>
                <w:iCs/>
                <w:kern w:val="2"/>
                <w:sz w:val="18"/>
                <w:szCs w:val="18"/>
              </w:rPr>
            </w:pPr>
            <w:r w:rsidRPr="008C678F">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5FE77353" w14:textId="77777777" w:rsidR="00431374" w:rsidRPr="008C678F" w:rsidRDefault="00431374" w:rsidP="00431374">
            <w:pPr>
              <w:jc w:val="both"/>
              <w:rPr>
                <w:rFonts w:ascii="Arial" w:hAnsi="Arial" w:cs="Arial"/>
                <w:iCs/>
                <w:kern w:val="2"/>
                <w:sz w:val="18"/>
                <w:szCs w:val="18"/>
              </w:rPr>
            </w:pPr>
            <w:r w:rsidRPr="008C678F">
              <w:rPr>
                <w:rFonts w:ascii="Arial" w:hAnsi="Arial" w:cs="Arial"/>
                <w:iCs/>
                <w:kern w:val="2"/>
                <w:sz w:val="18"/>
                <w:szCs w:val="18"/>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D401D94" w14:textId="77777777" w:rsidR="00431374" w:rsidRPr="008C678F" w:rsidRDefault="00431374" w:rsidP="00431374">
            <w:pPr>
              <w:jc w:val="both"/>
              <w:rPr>
                <w:rFonts w:ascii="Arial" w:hAnsi="Arial" w:cs="Arial"/>
                <w:iCs/>
                <w:kern w:val="2"/>
                <w:sz w:val="18"/>
                <w:szCs w:val="18"/>
              </w:rPr>
            </w:pPr>
            <w:r w:rsidRPr="008C678F">
              <w:rPr>
                <w:rFonts w:ascii="Arial" w:hAnsi="Arial" w:cs="Arial"/>
                <w:iCs/>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FBB9C38" w14:textId="77777777" w:rsidR="00431374" w:rsidRPr="008C678F" w:rsidRDefault="00431374" w:rsidP="00431374">
            <w:pPr>
              <w:jc w:val="both"/>
              <w:rPr>
                <w:rFonts w:ascii="Arial" w:hAnsi="Arial" w:cs="Arial"/>
                <w:iCs/>
                <w:kern w:val="2"/>
                <w:sz w:val="18"/>
                <w:szCs w:val="18"/>
              </w:rPr>
            </w:pPr>
            <w:r w:rsidRPr="008C678F">
              <w:rPr>
                <w:rFonts w:ascii="Arial" w:hAnsi="Arial" w:cs="Arial"/>
                <w:iCs/>
                <w:kern w:val="2"/>
                <w:sz w:val="18"/>
                <w:szCs w:val="18"/>
              </w:rPr>
              <w:t>10.13.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4B64E7EF" w14:textId="77777777" w:rsidR="00431374" w:rsidRPr="008C678F" w:rsidRDefault="00431374" w:rsidP="00431374">
            <w:pPr>
              <w:jc w:val="both"/>
              <w:rPr>
                <w:rFonts w:ascii="Arial" w:hAnsi="Arial" w:cs="Arial"/>
                <w:iCs/>
                <w:kern w:val="2"/>
                <w:sz w:val="18"/>
                <w:szCs w:val="18"/>
              </w:rPr>
            </w:pPr>
            <w:r w:rsidRPr="008C678F">
              <w:rPr>
                <w:rFonts w:ascii="Arial" w:hAnsi="Arial" w:cs="Arial"/>
                <w:iCs/>
                <w:kern w:val="2"/>
                <w:sz w:val="18"/>
                <w:szCs w:val="18"/>
              </w:rPr>
              <w:t xml:space="preserve">10.14. Užtikrinimas, neatitinkantis Sutartyje nustatytų reikalavimų, nepriimamas. </w:t>
            </w:r>
          </w:p>
          <w:p w14:paraId="7922A29F" w14:textId="77777777" w:rsidR="00431374" w:rsidRPr="008C678F" w:rsidRDefault="00431374" w:rsidP="00431374">
            <w:pPr>
              <w:jc w:val="both"/>
              <w:rPr>
                <w:rFonts w:ascii="Arial" w:hAnsi="Arial" w:cs="Arial"/>
                <w:i/>
                <w:kern w:val="2"/>
                <w:sz w:val="18"/>
                <w:szCs w:val="18"/>
              </w:rPr>
            </w:pPr>
            <w:r w:rsidRPr="008C678F">
              <w:rPr>
                <w:rFonts w:ascii="Arial" w:hAnsi="Arial" w:cs="Arial"/>
                <w:iCs/>
                <w:kern w:val="2"/>
                <w:sz w:val="18"/>
                <w:szCs w:val="18"/>
              </w:rPr>
              <w:lastRenderedPageBreak/>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8C678F">
              <w:rPr>
                <w:rFonts w:ascii="Arial" w:hAnsi="Arial" w:cs="Arial"/>
                <w:kern w:val="2"/>
                <w:sz w:val="18"/>
                <w:szCs w:val="18"/>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40C5B60E" w14:textId="77777777" w:rsidR="00431374" w:rsidRPr="008C678F" w:rsidRDefault="00431374" w:rsidP="00431374">
            <w:pPr>
              <w:jc w:val="both"/>
              <w:rPr>
                <w:rFonts w:ascii="Arial" w:hAnsi="Arial" w:cs="Arial"/>
                <w:i/>
                <w:kern w:val="2"/>
                <w:sz w:val="18"/>
                <w:szCs w:val="18"/>
              </w:rPr>
            </w:pPr>
            <w:r w:rsidRPr="008C678F">
              <w:rPr>
                <w:rFonts w:ascii="Arial" w:hAnsi="Arial" w:cs="Arial"/>
                <w:iCs/>
                <w:kern w:val="2"/>
                <w:sz w:val="18"/>
                <w:szCs w:val="18"/>
              </w:rPr>
              <w:t>10.16. Pateikus visas Sutarties sąlygas atitinkantį užtikrinimą, Tiekėjui per 10 (dešimt) dienų bus grąžintas pasiūlymo galiojimo užtikrinimas (jei taikoma).</w:t>
            </w:r>
          </w:p>
          <w:p w14:paraId="7BE62082" w14:textId="77777777" w:rsidR="00431374" w:rsidRPr="008C678F" w:rsidRDefault="00431374" w:rsidP="00431374">
            <w:pPr>
              <w:jc w:val="both"/>
              <w:rPr>
                <w:rFonts w:ascii="Arial" w:hAnsi="Arial" w:cs="Arial"/>
                <w:i/>
                <w:kern w:val="2"/>
                <w:sz w:val="18"/>
                <w:szCs w:val="18"/>
              </w:rPr>
            </w:pPr>
            <w:r w:rsidRPr="008C678F">
              <w:rPr>
                <w:rFonts w:ascii="Arial" w:hAnsi="Arial" w:cs="Arial"/>
                <w:iCs/>
                <w:kern w:val="2"/>
                <w:sz w:val="18"/>
                <w:szCs w:val="18"/>
              </w:rPr>
              <w:t>10.17. Užtikrinimas Tiekėjui grąžinamas per 30 (dešimt) kalendorinių dienų po Tiekėjo pilno sutartinių įsipareigojimų įvykdymo ir Tiekėjo rašytinio pareikalavimo.</w:t>
            </w:r>
          </w:p>
          <w:p w14:paraId="467A0ADF" w14:textId="77777777" w:rsidR="00431374" w:rsidRPr="008C678F" w:rsidRDefault="00431374" w:rsidP="00431374">
            <w:pPr>
              <w:jc w:val="both"/>
              <w:rPr>
                <w:rFonts w:ascii="Arial" w:hAnsi="Arial" w:cs="Arial"/>
                <w:iCs/>
                <w:kern w:val="2"/>
                <w:sz w:val="18"/>
                <w:szCs w:val="18"/>
              </w:rPr>
            </w:pPr>
            <w:r w:rsidRPr="008C678F">
              <w:rPr>
                <w:rFonts w:ascii="Arial" w:hAnsi="Arial" w:cs="Arial"/>
                <w:iCs/>
                <w:kern w:val="2"/>
                <w:sz w:val="18"/>
                <w:szCs w:val="18"/>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52FFD95D" w14:textId="77777777" w:rsidR="00431374" w:rsidRPr="008C678F" w:rsidRDefault="00431374" w:rsidP="00431374">
            <w:pPr>
              <w:jc w:val="both"/>
              <w:rPr>
                <w:rFonts w:ascii="Arial" w:hAnsi="Arial" w:cs="Arial"/>
                <w:i/>
                <w:iCs/>
                <w:kern w:val="2"/>
                <w:sz w:val="18"/>
                <w:szCs w:val="18"/>
              </w:rPr>
            </w:pPr>
          </w:p>
          <w:p w14:paraId="3C42A225"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14.2 papunktis išdėstomas taip: </w:t>
            </w:r>
          </w:p>
          <w:p w14:paraId="18966946" w14:textId="6553CB04"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 Šalys patvirtina, kad siekiant užtikrinti tinkamą Sutarties vykdymą nebus tvarkomi asmens duomenys, Šalys papildomų susitarimų dėl asmens duomenų tvarkymo nesudarys. </w:t>
            </w:r>
          </w:p>
        </w:tc>
      </w:tr>
      <w:tr w:rsidR="00431374" w:rsidRPr="008C678F" w14:paraId="5B8E160A" w14:textId="77777777" w:rsidTr="03E9035E">
        <w:trPr>
          <w:trHeight w:val="300"/>
        </w:trPr>
        <w:tc>
          <w:tcPr>
            <w:tcW w:w="1992" w:type="dxa"/>
          </w:tcPr>
          <w:p w14:paraId="139E9F5D"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lastRenderedPageBreak/>
              <w:t>13.2.</w:t>
            </w:r>
          </w:p>
        </w:tc>
        <w:tc>
          <w:tcPr>
            <w:tcW w:w="7784" w:type="dxa"/>
            <w:gridSpan w:val="2"/>
          </w:tcPr>
          <w:p w14:paraId="47546523"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 xml:space="preserve">Šalys susitaria papildyti Sutarties Bendrąsias sąlygas nurodytu (-ais) punktu (-ais), tačiau kitų punktų numeracijos nekeisti: </w:t>
            </w:r>
          </w:p>
          <w:p w14:paraId="0BB8CBF5" w14:textId="77777777" w:rsidR="00431374" w:rsidRPr="008C678F" w:rsidRDefault="00431374" w:rsidP="00431374">
            <w:pPr>
              <w:jc w:val="both"/>
              <w:rPr>
                <w:rFonts w:ascii="Arial" w:eastAsia="Arial" w:hAnsi="Arial" w:cs="Arial"/>
                <w:kern w:val="2"/>
                <w:sz w:val="18"/>
                <w:szCs w:val="18"/>
              </w:rPr>
            </w:pPr>
            <w:r w:rsidRPr="008C678F">
              <w:rPr>
                <w:rFonts w:ascii="Arial" w:eastAsia="Arial" w:hAnsi="Arial" w:cs="Arial"/>
                <w:kern w:val="2"/>
                <w:sz w:val="18"/>
                <w:szCs w:val="18"/>
              </w:rPr>
              <w:t>1.1.17. Sankcijos – sankcijos nurodytos Sankcijų įgyvendinimo ir kontrolės politikoje (</w:t>
            </w:r>
            <w:r w:rsidRPr="008C678F">
              <w:rPr>
                <w:rFonts w:ascii="Arial" w:hAnsi="Arial" w:cs="Arial"/>
                <w:color w:val="0563C1"/>
                <w:sz w:val="18"/>
                <w:szCs w:val="18"/>
                <w:u w:val="single"/>
              </w:rPr>
              <w:t>paskelbta viešai</w:t>
            </w:r>
            <w:r w:rsidRPr="008C678F">
              <w:rPr>
                <w:rFonts w:ascii="Arial" w:eastAsia="Arial" w:hAnsi="Arial" w:cs="Arial"/>
                <w:kern w:val="2"/>
                <w:sz w:val="18"/>
                <w:szCs w:val="18"/>
                <w:vertAlign w:val="superscript"/>
              </w:rPr>
              <w:footnoteReference w:id="3"/>
            </w:r>
            <w:r w:rsidRPr="008C678F">
              <w:rPr>
                <w:rFonts w:ascii="Arial" w:eastAsia="Arial" w:hAnsi="Arial" w:cs="Arial"/>
                <w:kern w:val="2"/>
                <w:sz w:val="18"/>
                <w:szCs w:val="18"/>
              </w:rPr>
              <w:t>);</w:t>
            </w:r>
          </w:p>
          <w:p w14:paraId="4B751A1E" w14:textId="77777777" w:rsidR="00431374" w:rsidRPr="008C678F" w:rsidRDefault="00431374" w:rsidP="00431374">
            <w:pPr>
              <w:jc w:val="both"/>
              <w:rPr>
                <w:rFonts w:ascii="Arial" w:eastAsia="Arial" w:hAnsi="Arial" w:cs="Arial"/>
                <w:kern w:val="2"/>
                <w:sz w:val="18"/>
                <w:szCs w:val="18"/>
              </w:rPr>
            </w:pPr>
            <w:r w:rsidRPr="008C678F">
              <w:rPr>
                <w:rFonts w:ascii="Arial" w:eastAsia="Arial" w:hAnsi="Arial" w:cs="Arial"/>
                <w:kern w:val="2"/>
                <w:sz w:val="18"/>
                <w:szCs w:val="18"/>
              </w:rPr>
              <w:t>2.4. Pirkimo ir Sutarties vykdymo metu taikomi nacionalinio saugumo kriterijai:  </w:t>
            </w:r>
          </w:p>
          <w:p w14:paraId="6677DFDD" w14:textId="77777777" w:rsidR="00431374" w:rsidRPr="008C678F" w:rsidRDefault="00431374" w:rsidP="00431374">
            <w:pPr>
              <w:numPr>
                <w:ilvl w:val="0"/>
                <w:numId w:val="6"/>
              </w:numPr>
              <w:tabs>
                <w:tab w:val="clear" w:pos="720"/>
              </w:tabs>
              <w:ind w:left="449" w:hanging="413"/>
              <w:jc w:val="both"/>
              <w:rPr>
                <w:rFonts w:ascii="Arial" w:eastAsia="Arial" w:hAnsi="Arial" w:cs="Arial"/>
                <w:kern w:val="2"/>
                <w:sz w:val="18"/>
                <w:szCs w:val="18"/>
              </w:rPr>
            </w:pPr>
            <w:r w:rsidRPr="008C678F">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2823E970" w14:textId="77777777" w:rsidR="00431374" w:rsidRPr="008C678F" w:rsidRDefault="00431374" w:rsidP="00431374">
            <w:pPr>
              <w:numPr>
                <w:ilvl w:val="0"/>
                <w:numId w:val="7"/>
              </w:numPr>
              <w:tabs>
                <w:tab w:val="clear" w:pos="720"/>
              </w:tabs>
              <w:ind w:left="449" w:hanging="413"/>
              <w:jc w:val="both"/>
              <w:rPr>
                <w:rFonts w:ascii="Arial" w:eastAsia="Arial" w:hAnsi="Arial" w:cs="Arial"/>
                <w:kern w:val="2"/>
                <w:sz w:val="18"/>
                <w:szCs w:val="18"/>
              </w:rPr>
            </w:pPr>
            <w:r w:rsidRPr="008C678F">
              <w:rPr>
                <w:rFonts w:ascii="Arial" w:eastAsia="Arial" w:hAnsi="Arial" w:cs="Arial"/>
                <w:kern w:val="2"/>
                <w:sz w:val="18"/>
                <w:szCs w:val="18"/>
              </w:rPr>
              <w:t>VPĮ 45 str. 2</w:t>
            </w:r>
            <w:r w:rsidRPr="008C678F">
              <w:rPr>
                <w:rFonts w:ascii="Arial" w:eastAsia="Arial" w:hAnsi="Arial" w:cs="Arial"/>
                <w:kern w:val="2"/>
                <w:sz w:val="18"/>
                <w:szCs w:val="18"/>
                <w:vertAlign w:val="superscript"/>
              </w:rPr>
              <w:t>1</w:t>
            </w:r>
            <w:r w:rsidRPr="008C678F">
              <w:rPr>
                <w:rFonts w:ascii="Arial" w:eastAsia="Arial" w:hAnsi="Arial" w:cs="Arial"/>
                <w:kern w:val="2"/>
                <w:sz w:val="18"/>
                <w:szCs w:val="18"/>
              </w:rPr>
              <w:t xml:space="preserve"> d. / PĮ 58 str. 4</w:t>
            </w:r>
            <w:r w:rsidRPr="008C678F">
              <w:rPr>
                <w:rFonts w:ascii="Arial" w:eastAsia="Arial" w:hAnsi="Arial" w:cs="Arial"/>
                <w:kern w:val="2"/>
                <w:sz w:val="18"/>
                <w:szCs w:val="18"/>
                <w:vertAlign w:val="superscript"/>
              </w:rPr>
              <w:t xml:space="preserve">1 </w:t>
            </w:r>
            <w:r w:rsidRPr="008C678F">
              <w:rPr>
                <w:rFonts w:ascii="Arial" w:eastAsia="Arial" w:hAnsi="Arial" w:cs="Arial"/>
                <w:kern w:val="2"/>
                <w:sz w:val="18"/>
                <w:szCs w:val="18"/>
              </w:rPr>
              <w:t>d. (reikalavimo formuluotę žr. pirkimo dokumentuose). </w:t>
            </w:r>
          </w:p>
          <w:p w14:paraId="04BF327A" w14:textId="1BD1C33F"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 xml:space="preserve">3.1.1.5. </w:t>
            </w:r>
            <w:r w:rsidRPr="008C678F">
              <w:rPr>
                <w:rFonts w:ascii="Arial" w:hAnsi="Arial" w:cs="Arial"/>
                <w:kern w:val="2"/>
                <w:sz w:val="18"/>
                <w:szCs w:val="18"/>
              </w:rPr>
              <w:tab/>
              <w:t>būtų susipažinęs ir laikytųsi LTG grupės tiekėjo elgesio kodekso nuostatų (</w:t>
            </w:r>
            <w:hyperlink r:id="rId13" w:history="1">
              <w:r w:rsidRPr="008C678F">
                <w:rPr>
                  <w:rStyle w:val="Hyperlink"/>
                  <w:rFonts w:ascii="Arial" w:hAnsi="Arial" w:cs="Arial"/>
                  <w:kern w:val="2"/>
                  <w:sz w:val="18"/>
                  <w:szCs w:val="18"/>
                </w:rPr>
                <w:t>paskelbta viešai</w:t>
              </w:r>
            </w:hyperlink>
            <w:r w:rsidRPr="008C678F">
              <w:rPr>
                <w:rFonts w:ascii="Arial" w:hAnsi="Arial" w:cs="Arial"/>
                <w:kern w:val="2"/>
                <w:sz w:val="18"/>
                <w:szCs w:val="18"/>
                <w:vertAlign w:val="superscript"/>
              </w:rPr>
              <w:footnoteReference w:id="4"/>
            </w:r>
            <w:r w:rsidRPr="008C678F">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p>
          <w:p w14:paraId="36001C0E"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3D412598"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 xml:space="preserve">Jei Tiekėjas ir (ar) jo pasitelkti asmenys, vykdydami Sutartį, nesilaiko galiojančių teisės aktų / Sutarties reikalavimų ir dėl to valstybinės ar kitos kompetentingos institucijos pritaiko baudas ar </w:t>
            </w:r>
            <w:r w:rsidRPr="008C678F">
              <w:rPr>
                <w:rFonts w:ascii="Arial" w:hAnsi="Arial" w:cs="Arial"/>
                <w:kern w:val="2"/>
                <w:sz w:val="18"/>
                <w:szCs w:val="18"/>
              </w:rPr>
              <w:lastRenderedPageBreak/>
              <w:t>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74C1043" w14:textId="77777777" w:rsidR="00431374" w:rsidRPr="008C678F" w:rsidRDefault="00431374" w:rsidP="00431374">
            <w:pPr>
              <w:jc w:val="both"/>
              <w:rPr>
                <w:rFonts w:ascii="Arial" w:hAnsi="Arial" w:cs="Arial"/>
                <w:kern w:val="2"/>
                <w:sz w:val="18"/>
                <w:szCs w:val="18"/>
              </w:rPr>
            </w:pPr>
          </w:p>
          <w:p w14:paraId="0C189E3A"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277AE047"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FFAC907"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2FEE517"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47A76B23"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CC5F800"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51C8137B"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21.2.10.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03A03CB7" w14:textId="77777777"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8C678F">
              <w:rPr>
                <w:rFonts w:ascii="Arial" w:hAnsi="Arial" w:cs="Arial"/>
                <w:kern w:val="2"/>
                <w:sz w:val="18"/>
                <w:szCs w:val="18"/>
                <w:vertAlign w:val="superscript"/>
              </w:rPr>
              <w:t>1</w:t>
            </w:r>
            <w:r w:rsidRPr="008C678F">
              <w:rPr>
                <w:rFonts w:ascii="Arial" w:hAnsi="Arial" w:cs="Arial"/>
                <w:kern w:val="2"/>
                <w:sz w:val="18"/>
                <w:szCs w:val="18"/>
              </w:rPr>
              <w:t xml:space="preserve"> dalį, PĮ nuostatoms, įskaitant 50 straipsnio 8 dalį, 50 straipsnio 9 dalį, 58 straipsnio 4</w:t>
            </w:r>
            <w:r w:rsidRPr="008C678F">
              <w:rPr>
                <w:rFonts w:ascii="Arial" w:hAnsi="Arial" w:cs="Arial"/>
                <w:kern w:val="2"/>
                <w:sz w:val="18"/>
                <w:szCs w:val="18"/>
                <w:vertAlign w:val="superscript"/>
              </w:rPr>
              <w:t>1</w:t>
            </w:r>
            <w:r w:rsidRPr="008C678F">
              <w:rPr>
                <w:rFonts w:ascii="Arial" w:hAnsi="Arial" w:cs="Arial"/>
                <w:kern w:val="2"/>
                <w:sz w:val="18"/>
                <w:szCs w:val="18"/>
              </w:rPr>
              <w:t xml:space="preserve"> dalį ir (ar) VPĮ 47 straipsnio 9 dalį ir (ar) sankcijoms;</w:t>
            </w:r>
          </w:p>
          <w:p w14:paraId="4557FCE7" w14:textId="098E20BD" w:rsidR="00431374" w:rsidRPr="008C678F" w:rsidRDefault="00431374" w:rsidP="00431374">
            <w:pPr>
              <w:jc w:val="both"/>
              <w:rPr>
                <w:rFonts w:ascii="Arial" w:hAnsi="Arial" w:cs="Arial"/>
                <w:kern w:val="2"/>
                <w:sz w:val="18"/>
                <w:szCs w:val="18"/>
              </w:rPr>
            </w:pPr>
            <w:r w:rsidRPr="008C678F">
              <w:rPr>
                <w:rFonts w:ascii="Arial" w:hAnsi="Arial" w:cs="Arial"/>
                <w:kern w:val="2"/>
                <w:sz w:val="18"/>
                <w:szCs w:val="18"/>
              </w:rPr>
              <w:t>22.2.2.14. Lietuvos Respublikos Vyriausybė Nacionaliniam saugumui užtikrinti svarbių objektų apsaugos įstatymo nustatyta tvarka priima sprendimą, patvirtinantį, kad sutartis neatitinka nacionalinio saugumo interesų.</w:t>
            </w:r>
          </w:p>
        </w:tc>
      </w:tr>
      <w:tr w:rsidR="00431374" w:rsidRPr="008C678F" w14:paraId="6AB47F37" w14:textId="77777777" w:rsidTr="03E9035E">
        <w:trPr>
          <w:trHeight w:val="300"/>
        </w:trPr>
        <w:tc>
          <w:tcPr>
            <w:tcW w:w="1992" w:type="dxa"/>
          </w:tcPr>
          <w:p w14:paraId="74F05B97"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13.3.</w:t>
            </w:r>
          </w:p>
        </w:tc>
        <w:tc>
          <w:tcPr>
            <w:tcW w:w="7784" w:type="dxa"/>
            <w:gridSpan w:val="2"/>
          </w:tcPr>
          <w:p w14:paraId="68854FF0" w14:textId="0B223C2E" w:rsidR="00431374" w:rsidRPr="008C678F" w:rsidRDefault="00431374" w:rsidP="00431374">
            <w:pPr>
              <w:jc w:val="both"/>
              <w:rPr>
                <w:rFonts w:ascii="Arial" w:hAnsi="Arial" w:cs="Arial"/>
                <w:color w:val="000000" w:themeColor="text1"/>
                <w:sz w:val="18"/>
                <w:szCs w:val="18"/>
              </w:rPr>
            </w:pPr>
            <w:r w:rsidRPr="008C678F">
              <w:rPr>
                <w:rFonts w:ascii="Arial" w:hAnsi="Arial" w:cs="Arial"/>
                <w:color w:val="000000" w:themeColor="text1"/>
                <w:sz w:val="18"/>
                <w:szCs w:val="18"/>
              </w:rPr>
              <w:t>Sutarties Bendrosios sąlygos papildomos 26 skyriumi.</w:t>
            </w:r>
          </w:p>
          <w:p w14:paraId="5D5893FC" w14:textId="77777777" w:rsidR="00431374" w:rsidRPr="008C678F" w:rsidRDefault="00431374" w:rsidP="00431374">
            <w:pPr>
              <w:pStyle w:val="ListParagraph"/>
              <w:numPr>
                <w:ilvl w:val="0"/>
                <w:numId w:val="10"/>
              </w:numPr>
              <w:jc w:val="center"/>
              <w:rPr>
                <w:rFonts w:ascii="Arial" w:hAnsi="Arial" w:cs="Arial"/>
                <w:b/>
                <w:bCs/>
                <w:color w:val="000000" w:themeColor="text1"/>
                <w:sz w:val="18"/>
                <w:szCs w:val="18"/>
              </w:rPr>
            </w:pPr>
            <w:r w:rsidRPr="008C678F">
              <w:rPr>
                <w:rFonts w:ascii="Arial" w:hAnsi="Arial" w:cs="Arial"/>
                <w:b/>
                <w:bCs/>
                <w:color w:val="000000" w:themeColor="text1"/>
                <w:sz w:val="18"/>
                <w:szCs w:val="18"/>
              </w:rPr>
              <w:t>SAUGA IR SVEIKATA</w:t>
            </w:r>
          </w:p>
          <w:p w14:paraId="2A3216AC" w14:textId="77777777" w:rsidR="00431374" w:rsidRPr="008C678F" w:rsidRDefault="00431374" w:rsidP="00431374">
            <w:pPr>
              <w:jc w:val="both"/>
              <w:rPr>
                <w:rFonts w:ascii="Arial" w:hAnsi="Arial" w:cs="Arial"/>
                <w:color w:val="000000" w:themeColor="text1"/>
                <w:sz w:val="18"/>
                <w:szCs w:val="18"/>
              </w:rPr>
            </w:pPr>
          </w:p>
          <w:p w14:paraId="4D60BEF4" w14:textId="1F1B357F" w:rsidR="00431374" w:rsidRPr="008C678F" w:rsidRDefault="00431374" w:rsidP="00431374">
            <w:pPr>
              <w:jc w:val="both"/>
              <w:rPr>
                <w:rFonts w:ascii="Arial" w:hAnsi="Arial" w:cs="Arial"/>
                <w:color w:val="000000" w:themeColor="text1"/>
                <w:sz w:val="18"/>
                <w:szCs w:val="18"/>
              </w:rPr>
            </w:pPr>
            <w:r w:rsidRPr="008C678F">
              <w:rPr>
                <w:rFonts w:ascii="Arial" w:hAnsi="Arial" w:cs="Arial"/>
                <w:color w:val="000000" w:themeColor="text1"/>
                <w:sz w:val="18"/>
                <w:szCs w:val="18"/>
              </w:rPr>
              <w:lastRenderedPageBreak/>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6D232177" w14:textId="77777777" w:rsidR="00431374" w:rsidRPr="008C678F" w:rsidRDefault="00431374" w:rsidP="00431374">
            <w:pPr>
              <w:jc w:val="both"/>
              <w:rPr>
                <w:rFonts w:ascii="Arial" w:hAnsi="Arial" w:cs="Arial"/>
                <w:vanish/>
                <w:color w:val="000000" w:themeColor="text1"/>
                <w:sz w:val="18"/>
                <w:szCs w:val="18"/>
              </w:rPr>
            </w:pPr>
          </w:p>
          <w:p w14:paraId="138A7CFF" w14:textId="65457581" w:rsidR="00431374" w:rsidRPr="008C678F" w:rsidRDefault="00431374" w:rsidP="00431374">
            <w:pPr>
              <w:pStyle w:val="ListParagraph"/>
              <w:tabs>
                <w:tab w:val="left" w:pos="584"/>
              </w:tabs>
              <w:ind w:left="17"/>
              <w:jc w:val="both"/>
              <w:rPr>
                <w:rFonts w:ascii="Arial" w:hAnsi="Arial" w:cs="Arial"/>
                <w:color w:val="000000" w:themeColor="text1"/>
                <w:sz w:val="18"/>
                <w:szCs w:val="18"/>
              </w:rPr>
            </w:pPr>
            <w:r w:rsidRPr="008C678F">
              <w:rPr>
                <w:rFonts w:ascii="Arial" w:hAnsi="Arial" w:cs="Arial"/>
                <w:color w:val="000000" w:themeColor="text1"/>
                <w:sz w:val="18"/>
                <w:szCs w:val="18"/>
              </w:rPr>
              <w:t xml:space="preserve">26.2. Tiekėjas užtikrina, kad jo darbuotojai ar sutartinei veiklai pasitelkti asmenys: </w:t>
            </w:r>
          </w:p>
          <w:p w14:paraId="42E9FAC2" w14:textId="01A0AB46" w:rsidR="00431374" w:rsidRPr="008C678F" w:rsidRDefault="00431374" w:rsidP="00431374">
            <w:pPr>
              <w:pStyle w:val="ListParagraph"/>
              <w:tabs>
                <w:tab w:val="left" w:pos="300"/>
              </w:tabs>
              <w:ind w:left="17"/>
              <w:jc w:val="both"/>
              <w:rPr>
                <w:rFonts w:ascii="Arial" w:hAnsi="Arial" w:cs="Arial"/>
                <w:color w:val="000000" w:themeColor="text1"/>
                <w:sz w:val="18"/>
                <w:szCs w:val="18"/>
              </w:rPr>
            </w:pPr>
            <w:r w:rsidRPr="008C678F">
              <w:rPr>
                <w:rFonts w:ascii="Arial" w:hAnsi="Arial" w:cs="Arial"/>
                <w:color w:val="000000" w:themeColor="text1"/>
                <w:sz w:val="18"/>
                <w:szCs w:val="18"/>
              </w:rPr>
              <w:t>26.2.1. su sutartimi susijusią veiklą pradėtų teisės aktų ir savo darbdavio nustatyta tvarka parengti saugiai dirbti jiems pavestą darbą, įgiję darbams atlikti privalomas kompetencijas</w:t>
            </w:r>
            <w:bookmarkStart w:id="3" w:name="_Hlk96798227"/>
            <w:r w:rsidRPr="008C678F">
              <w:rPr>
                <w:rFonts w:ascii="Arial" w:hAnsi="Arial" w:cs="Arial"/>
                <w:color w:val="000000" w:themeColor="text1"/>
                <w:sz w:val="18"/>
                <w:szCs w:val="18"/>
              </w:rPr>
              <w:t xml:space="preserve">, kurių lygis ir apimtis garantuos Prekių saugos atitiktį ir sutarties vykdymo saugą; </w:t>
            </w:r>
          </w:p>
          <w:p w14:paraId="2545C031" w14:textId="6842ECA8" w:rsidR="00431374" w:rsidRPr="008C678F" w:rsidRDefault="00431374" w:rsidP="00431374">
            <w:pPr>
              <w:pStyle w:val="ListParagraph"/>
              <w:ind w:left="17"/>
              <w:jc w:val="both"/>
              <w:rPr>
                <w:rFonts w:ascii="Arial" w:hAnsi="Arial" w:cs="Arial"/>
                <w:color w:val="000000" w:themeColor="text1"/>
                <w:sz w:val="18"/>
                <w:szCs w:val="18"/>
              </w:rPr>
            </w:pPr>
            <w:r w:rsidRPr="008C678F">
              <w:rPr>
                <w:rFonts w:ascii="Arial" w:hAnsi="Arial" w:cs="Arial"/>
                <w:color w:val="000000" w:themeColor="text1"/>
                <w:sz w:val="18"/>
                <w:szCs w:val="18"/>
              </w:rPr>
              <w:t xml:space="preserve">26.2.1. 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8C678F">
              <w:rPr>
                <w:rStyle w:val="normaltextrun"/>
                <w:rFonts w:ascii="Arial" w:hAnsi="Arial" w:cs="Arial"/>
                <w:sz w:val="18"/>
                <w:szCs w:val="18"/>
                <w:shd w:val="clear" w:color="auto" w:fill="FFFFFF"/>
              </w:rPr>
              <w:t>(</w:t>
            </w:r>
            <w:hyperlink r:id="rId14" w:tgtFrame="_blank" w:history="1">
              <w:r w:rsidRPr="008C678F">
                <w:rPr>
                  <w:rStyle w:val="normaltextrun"/>
                  <w:rFonts w:ascii="Arial" w:hAnsi="Arial" w:cs="Arial"/>
                  <w:color w:val="467886"/>
                  <w:sz w:val="18"/>
                  <w:szCs w:val="18"/>
                  <w:u w:val="single"/>
                  <w:shd w:val="clear" w:color="auto" w:fill="FFFFFF"/>
                </w:rPr>
                <w:t>LT</w:t>
              </w:r>
            </w:hyperlink>
            <w:r w:rsidRPr="008C678F">
              <w:rPr>
                <w:rStyle w:val="normaltextrun"/>
                <w:rFonts w:ascii="Arial" w:hAnsi="Arial" w:cs="Arial"/>
                <w:color w:val="FF0000"/>
                <w:sz w:val="18"/>
                <w:szCs w:val="18"/>
                <w:shd w:val="clear" w:color="auto" w:fill="FFFFFF"/>
              </w:rPr>
              <w:t xml:space="preserve"> </w:t>
            </w:r>
            <w:r w:rsidRPr="008C678F">
              <w:rPr>
                <w:rStyle w:val="normaltextrun"/>
                <w:rFonts w:ascii="Arial" w:hAnsi="Arial" w:cs="Arial"/>
                <w:sz w:val="18"/>
                <w:szCs w:val="18"/>
                <w:shd w:val="clear" w:color="auto" w:fill="FFFFFF"/>
              </w:rPr>
              <w:t>ir</w:t>
            </w:r>
            <w:r w:rsidRPr="008C678F">
              <w:rPr>
                <w:rStyle w:val="normaltextrun"/>
                <w:rFonts w:ascii="Arial" w:hAnsi="Arial" w:cs="Arial"/>
                <w:color w:val="FF0000"/>
                <w:sz w:val="18"/>
                <w:szCs w:val="18"/>
                <w:shd w:val="clear" w:color="auto" w:fill="FFFFFF"/>
              </w:rPr>
              <w:t xml:space="preserve"> </w:t>
            </w:r>
            <w:hyperlink r:id="rId15" w:tgtFrame="_blank" w:history="1">
              <w:r w:rsidRPr="008C678F">
                <w:rPr>
                  <w:rStyle w:val="normaltextrun"/>
                  <w:rFonts w:ascii="Arial" w:hAnsi="Arial" w:cs="Arial"/>
                  <w:color w:val="467886"/>
                  <w:sz w:val="18"/>
                  <w:szCs w:val="18"/>
                  <w:u w:val="single"/>
                  <w:shd w:val="clear" w:color="auto" w:fill="FFFFFF"/>
                </w:rPr>
                <w:t>EN</w:t>
              </w:r>
            </w:hyperlink>
            <w:r w:rsidRPr="008C678F">
              <w:rPr>
                <w:rStyle w:val="normaltextrun"/>
                <w:rFonts w:ascii="Arial" w:hAnsi="Arial" w:cs="Arial"/>
                <w:sz w:val="18"/>
                <w:szCs w:val="18"/>
                <w:shd w:val="clear" w:color="auto" w:fill="FFFFFF"/>
              </w:rPr>
              <w:t>)</w:t>
            </w:r>
            <w:r w:rsidRPr="008C678F">
              <w:rPr>
                <w:rFonts w:ascii="Arial" w:hAnsi="Arial" w:cs="Arial"/>
                <w:color w:val="000000" w:themeColor="text1"/>
                <w:sz w:val="18"/>
                <w:szCs w:val="18"/>
                <w:u w:val="single"/>
              </w:rPr>
              <w:t>;</w:t>
            </w:r>
            <w:r w:rsidRPr="008C678F">
              <w:rPr>
                <w:rFonts w:ascii="Arial" w:hAnsi="Arial" w:cs="Arial"/>
                <w:color w:val="000000" w:themeColor="text1"/>
                <w:sz w:val="18"/>
                <w:szCs w:val="18"/>
              </w:rPr>
              <w:t xml:space="preserve"> </w:t>
            </w:r>
          </w:p>
          <w:p w14:paraId="7FEAD7DC" w14:textId="046DBC91" w:rsidR="00431374" w:rsidRPr="008C678F" w:rsidRDefault="00431374" w:rsidP="00431374">
            <w:pPr>
              <w:pStyle w:val="ListParagraph"/>
              <w:ind w:left="17"/>
              <w:jc w:val="both"/>
              <w:rPr>
                <w:rFonts w:ascii="Arial" w:hAnsi="Arial" w:cs="Arial"/>
                <w:color w:val="000000" w:themeColor="text1"/>
                <w:sz w:val="18"/>
                <w:szCs w:val="18"/>
              </w:rPr>
            </w:pPr>
            <w:r w:rsidRPr="008C678F">
              <w:rPr>
                <w:rFonts w:ascii="Arial" w:hAnsi="Arial" w:cs="Arial"/>
                <w:color w:val="000000" w:themeColor="text1"/>
                <w:sz w:val="18"/>
                <w:szCs w:val="18"/>
              </w:rPr>
              <w:t>26.2.3. Pirkėjo teritorijoje vykdys darbuotojų saugos ir sveikatos, geležinkelio transporto eismo saugos, priešgaisrinės ir civilinės saugos, aplinkosaugos, elektrosaugos teisės aktų ir LTG saugos atmintinės reikalavimus ir naudos būtinas apsaugos priemones.</w:t>
            </w:r>
            <w:bookmarkEnd w:id="3"/>
          </w:p>
          <w:p w14:paraId="6F681EBC" w14:textId="62CB4BAB" w:rsidR="00431374" w:rsidRPr="008C678F" w:rsidRDefault="00431374" w:rsidP="00431374">
            <w:pPr>
              <w:pStyle w:val="ListParagraph"/>
              <w:tabs>
                <w:tab w:val="left" w:pos="584"/>
              </w:tabs>
              <w:ind w:left="17"/>
              <w:jc w:val="both"/>
              <w:rPr>
                <w:rFonts w:ascii="Arial" w:hAnsi="Arial" w:cs="Arial"/>
                <w:color w:val="000000" w:themeColor="text1"/>
                <w:sz w:val="18"/>
                <w:szCs w:val="18"/>
              </w:rPr>
            </w:pPr>
            <w:r w:rsidRPr="008C678F">
              <w:rPr>
                <w:rFonts w:ascii="Arial" w:hAnsi="Arial" w:cs="Arial"/>
                <w:color w:val="000000" w:themeColor="text1"/>
                <w:sz w:val="18"/>
                <w:szCs w:val="18"/>
              </w:rPr>
              <w:t xml:space="preserve">26.3. 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6" w:history="1">
              <w:r w:rsidRPr="008C678F">
                <w:rPr>
                  <w:rStyle w:val="Hyperlink"/>
                  <w:rFonts w:ascii="Arial" w:hAnsi="Arial" w:cs="Arial"/>
                  <w:sz w:val="18"/>
                  <w:szCs w:val="18"/>
                </w:rPr>
                <w:t>sauga@ltg.lt</w:t>
              </w:r>
            </w:hyperlink>
            <w:r w:rsidRPr="008C678F">
              <w:rPr>
                <w:rFonts w:ascii="Arial" w:hAnsi="Arial" w:cs="Arial"/>
                <w:color w:val="000000" w:themeColor="text1"/>
                <w:sz w:val="18"/>
                <w:szCs w:val="18"/>
              </w:rPr>
              <w:t xml:space="preserve"> apie tokias grėsmes bei apsisaugojimo nuo jų poveikio priemones. </w:t>
            </w:r>
          </w:p>
          <w:p w14:paraId="08701068" w14:textId="38B7F4C3" w:rsidR="00431374" w:rsidRPr="008C678F" w:rsidRDefault="00431374" w:rsidP="00431374">
            <w:pPr>
              <w:pStyle w:val="ListParagraph"/>
              <w:tabs>
                <w:tab w:val="left" w:pos="584"/>
              </w:tabs>
              <w:ind w:left="17"/>
              <w:jc w:val="both"/>
              <w:rPr>
                <w:rFonts w:ascii="Arial" w:hAnsi="Arial" w:cs="Arial"/>
                <w:color w:val="000000" w:themeColor="text1"/>
                <w:sz w:val="18"/>
                <w:szCs w:val="18"/>
              </w:rPr>
            </w:pPr>
            <w:r w:rsidRPr="008C678F">
              <w:rPr>
                <w:rFonts w:ascii="Arial" w:hAnsi="Arial" w:cs="Arial"/>
                <w:color w:val="000000" w:themeColor="text1"/>
                <w:sz w:val="18"/>
                <w:szCs w:val="18"/>
              </w:rPr>
              <w:t>26.4. 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E320DDE" w14:textId="2F1AE7B8" w:rsidR="00431374" w:rsidRPr="008C678F" w:rsidRDefault="00431374" w:rsidP="00431374">
            <w:pPr>
              <w:pStyle w:val="ListParagraph"/>
              <w:tabs>
                <w:tab w:val="left" w:pos="584"/>
              </w:tabs>
              <w:ind w:left="17"/>
              <w:jc w:val="both"/>
              <w:rPr>
                <w:rFonts w:ascii="Arial" w:hAnsi="Arial" w:cs="Arial"/>
                <w:color w:val="000000" w:themeColor="text1"/>
                <w:sz w:val="18"/>
                <w:szCs w:val="18"/>
              </w:rPr>
            </w:pPr>
            <w:r w:rsidRPr="008C678F">
              <w:rPr>
                <w:rFonts w:ascii="Arial" w:hAnsi="Arial" w:cs="Arial"/>
                <w:color w:val="000000" w:themeColor="text1"/>
                <w:sz w:val="18"/>
                <w:szCs w:val="18"/>
              </w:rPr>
              <w:t>26.5. 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714ADE4E" w14:textId="50A59237" w:rsidR="00431374" w:rsidRPr="008C678F" w:rsidRDefault="00431374" w:rsidP="00431374">
            <w:pPr>
              <w:pStyle w:val="ListParagraph"/>
              <w:tabs>
                <w:tab w:val="left" w:pos="584"/>
              </w:tabs>
              <w:ind w:left="17"/>
              <w:jc w:val="both"/>
              <w:rPr>
                <w:rFonts w:ascii="Arial" w:hAnsi="Arial" w:cs="Arial"/>
                <w:color w:val="000000" w:themeColor="text1"/>
                <w:sz w:val="18"/>
                <w:szCs w:val="18"/>
              </w:rPr>
            </w:pPr>
            <w:r w:rsidRPr="008C678F">
              <w:rPr>
                <w:rFonts w:ascii="Arial" w:hAnsi="Arial" w:cs="Arial"/>
                <w:color w:val="000000" w:themeColor="text1"/>
                <w:sz w:val="18"/>
                <w:szCs w:val="18"/>
              </w:rPr>
              <w:t>26.6. 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03F3C50" w14:textId="6B565F78" w:rsidR="00431374" w:rsidRPr="008C678F" w:rsidRDefault="00431374" w:rsidP="00431374">
            <w:pPr>
              <w:pStyle w:val="ListParagraph"/>
              <w:tabs>
                <w:tab w:val="left" w:pos="584"/>
              </w:tabs>
              <w:ind w:left="17"/>
              <w:jc w:val="both"/>
              <w:rPr>
                <w:rFonts w:ascii="Arial" w:hAnsi="Arial" w:cs="Arial"/>
                <w:color w:val="000000" w:themeColor="text1"/>
                <w:sz w:val="18"/>
                <w:szCs w:val="18"/>
              </w:rPr>
            </w:pPr>
            <w:r w:rsidRPr="008C678F">
              <w:rPr>
                <w:rFonts w:ascii="Arial" w:hAnsi="Arial" w:cs="Arial"/>
                <w:color w:val="000000" w:themeColor="text1"/>
                <w:sz w:val="18"/>
                <w:szCs w:val="18"/>
              </w:rPr>
              <w:t xml:space="preserve">26.7. 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29277B5E" w14:textId="11BF40FD" w:rsidR="00431374" w:rsidRPr="008C678F" w:rsidRDefault="00431374" w:rsidP="00431374">
            <w:pPr>
              <w:pStyle w:val="ListParagraph"/>
              <w:tabs>
                <w:tab w:val="left" w:pos="584"/>
              </w:tabs>
              <w:ind w:left="17"/>
              <w:jc w:val="both"/>
              <w:rPr>
                <w:rFonts w:ascii="Arial" w:hAnsi="Arial" w:cs="Arial"/>
                <w:color w:val="000000" w:themeColor="text1"/>
                <w:sz w:val="18"/>
                <w:szCs w:val="18"/>
              </w:rPr>
            </w:pPr>
            <w:r w:rsidRPr="008C678F">
              <w:rPr>
                <w:rFonts w:ascii="Arial" w:hAnsi="Arial" w:cs="Arial"/>
                <w:color w:val="000000" w:themeColor="text1"/>
                <w:sz w:val="18"/>
                <w:szCs w:val="18"/>
              </w:rPr>
              <w:t xml:space="preserve">26.8. Tiekėjas turi nedelsiant pranešti Pirkėjui ir el. paštu </w:t>
            </w:r>
            <w:hyperlink r:id="rId17" w:history="1">
              <w:r w:rsidRPr="008C678F">
                <w:rPr>
                  <w:rStyle w:val="Hyperlink"/>
                  <w:rFonts w:ascii="Arial" w:hAnsi="Arial" w:cs="Arial"/>
                  <w:sz w:val="18"/>
                  <w:szCs w:val="18"/>
                </w:rPr>
                <w:t>sauga@ltg.lt</w:t>
              </w:r>
            </w:hyperlink>
            <w:r w:rsidRPr="008C678F">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tc>
      </w:tr>
      <w:tr w:rsidR="00431374" w:rsidRPr="008C678F" w14:paraId="057D31CC" w14:textId="77777777" w:rsidTr="03E9035E">
        <w:trPr>
          <w:trHeight w:val="300"/>
        </w:trPr>
        <w:tc>
          <w:tcPr>
            <w:tcW w:w="1992" w:type="dxa"/>
          </w:tcPr>
          <w:p w14:paraId="2981586B"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lastRenderedPageBreak/>
              <w:t>13.4.</w:t>
            </w:r>
          </w:p>
        </w:tc>
        <w:tc>
          <w:tcPr>
            <w:tcW w:w="7784" w:type="dxa"/>
            <w:gridSpan w:val="2"/>
          </w:tcPr>
          <w:p w14:paraId="780C2891" w14:textId="2863A6EF" w:rsidR="00431374" w:rsidRPr="007C1C4D" w:rsidRDefault="00431374" w:rsidP="007C1C4D">
            <w:pPr>
              <w:spacing w:line="259" w:lineRule="auto"/>
              <w:rPr>
                <w:rFonts w:ascii="Arial" w:hAnsi="Arial" w:cs="Arial"/>
                <w:sz w:val="18"/>
                <w:szCs w:val="18"/>
              </w:rPr>
            </w:pPr>
            <w:r w:rsidRPr="005B7482">
              <w:rPr>
                <w:rFonts w:ascii="Arial" w:hAnsi="Arial" w:cs="Arial"/>
                <w:i/>
                <w:iCs/>
                <w:sz w:val="18"/>
                <w:szCs w:val="18"/>
              </w:rPr>
              <w:t>-</w:t>
            </w:r>
          </w:p>
        </w:tc>
      </w:tr>
      <w:tr w:rsidR="00431374" w:rsidRPr="008C678F" w14:paraId="77A14DA7" w14:textId="77777777" w:rsidTr="03E9035E">
        <w:trPr>
          <w:trHeight w:val="300"/>
        </w:trPr>
        <w:tc>
          <w:tcPr>
            <w:tcW w:w="1992" w:type="dxa"/>
          </w:tcPr>
          <w:p w14:paraId="2EEC20F9" w14:textId="77777777" w:rsidR="00431374" w:rsidRPr="008C678F" w:rsidRDefault="00431374" w:rsidP="00431374">
            <w:pPr>
              <w:rPr>
                <w:rFonts w:ascii="Arial" w:hAnsi="Arial" w:cs="Arial"/>
                <w:b/>
                <w:bCs/>
                <w:kern w:val="2"/>
                <w:sz w:val="18"/>
                <w:szCs w:val="18"/>
              </w:rPr>
            </w:pPr>
            <w:r w:rsidRPr="008C678F">
              <w:rPr>
                <w:rFonts w:ascii="Arial" w:hAnsi="Arial" w:cs="Arial"/>
                <w:b/>
                <w:bCs/>
                <w:kern w:val="2"/>
                <w:sz w:val="18"/>
                <w:szCs w:val="18"/>
              </w:rPr>
              <w:t>13.5.</w:t>
            </w:r>
          </w:p>
        </w:tc>
        <w:tc>
          <w:tcPr>
            <w:tcW w:w="7784" w:type="dxa"/>
            <w:gridSpan w:val="2"/>
          </w:tcPr>
          <w:p w14:paraId="33B9BD56" w14:textId="77777777" w:rsidR="00431374" w:rsidRPr="008C678F" w:rsidRDefault="00431374" w:rsidP="00431374">
            <w:pPr>
              <w:spacing w:line="259" w:lineRule="auto"/>
              <w:rPr>
                <w:rFonts w:ascii="Arial" w:hAnsi="Arial" w:cs="Arial"/>
                <w:sz w:val="18"/>
                <w:szCs w:val="18"/>
              </w:rPr>
            </w:pPr>
            <w:r w:rsidRPr="008C678F">
              <w:rPr>
                <w:rFonts w:ascii="Arial" w:hAnsi="Arial" w:cs="Arial"/>
                <w:sz w:val="18"/>
                <w:szCs w:val="18"/>
              </w:rPr>
              <w:t>-</w:t>
            </w:r>
          </w:p>
        </w:tc>
      </w:tr>
      <w:tr w:rsidR="00431374" w:rsidRPr="008C678F" w14:paraId="10EB5C02" w14:textId="77777777" w:rsidTr="03E9035E">
        <w:trPr>
          <w:trHeight w:val="300"/>
        </w:trPr>
        <w:tc>
          <w:tcPr>
            <w:tcW w:w="9776" w:type="dxa"/>
            <w:gridSpan w:val="3"/>
          </w:tcPr>
          <w:p w14:paraId="022CEF77" w14:textId="77777777" w:rsidR="00431374" w:rsidRPr="008C678F" w:rsidRDefault="00431374" w:rsidP="00431374">
            <w:pPr>
              <w:jc w:val="center"/>
              <w:rPr>
                <w:rFonts w:ascii="Arial" w:hAnsi="Arial" w:cs="Arial"/>
                <w:b/>
                <w:bCs/>
                <w:kern w:val="2"/>
                <w:sz w:val="18"/>
                <w:szCs w:val="18"/>
              </w:rPr>
            </w:pPr>
            <w:r w:rsidRPr="008C678F">
              <w:rPr>
                <w:rFonts w:ascii="Arial" w:hAnsi="Arial" w:cs="Arial"/>
                <w:b/>
                <w:bCs/>
                <w:kern w:val="2"/>
                <w:sz w:val="18"/>
                <w:szCs w:val="18"/>
              </w:rPr>
              <w:t>14. SUTARTIES PRIEDAI</w:t>
            </w:r>
          </w:p>
        </w:tc>
      </w:tr>
      <w:tr w:rsidR="00431374" w:rsidRPr="008C678F" w14:paraId="2D3E273F" w14:textId="77777777" w:rsidTr="03E9035E">
        <w:trPr>
          <w:trHeight w:val="300"/>
        </w:trPr>
        <w:tc>
          <w:tcPr>
            <w:tcW w:w="1992" w:type="dxa"/>
          </w:tcPr>
          <w:p w14:paraId="30357FE9" w14:textId="77777777" w:rsidR="00431374" w:rsidRPr="008C678F" w:rsidRDefault="00431374" w:rsidP="00431374">
            <w:pPr>
              <w:jc w:val="center"/>
              <w:rPr>
                <w:rFonts w:ascii="Arial" w:hAnsi="Arial" w:cs="Arial"/>
                <w:b/>
                <w:bCs/>
                <w:kern w:val="2"/>
                <w:sz w:val="18"/>
                <w:szCs w:val="18"/>
              </w:rPr>
            </w:pPr>
            <w:r w:rsidRPr="008C678F">
              <w:rPr>
                <w:rFonts w:ascii="Arial" w:hAnsi="Arial" w:cs="Arial"/>
                <w:b/>
                <w:bCs/>
                <w:kern w:val="2"/>
                <w:sz w:val="18"/>
                <w:szCs w:val="18"/>
              </w:rPr>
              <w:t>14.1. Priedas Nr. 1</w:t>
            </w:r>
          </w:p>
        </w:tc>
        <w:tc>
          <w:tcPr>
            <w:tcW w:w="7784" w:type="dxa"/>
            <w:gridSpan w:val="2"/>
          </w:tcPr>
          <w:p w14:paraId="0F78ED8E" w14:textId="77777777" w:rsidR="00431374" w:rsidRPr="008C678F" w:rsidRDefault="00431374" w:rsidP="00431374">
            <w:pPr>
              <w:rPr>
                <w:rFonts w:ascii="Arial" w:hAnsi="Arial" w:cs="Arial"/>
                <w:kern w:val="2"/>
                <w:sz w:val="18"/>
                <w:szCs w:val="18"/>
              </w:rPr>
            </w:pPr>
            <w:r w:rsidRPr="008C678F">
              <w:rPr>
                <w:rFonts w:ascii="Arial" w:hAnsi="Arial" w:cs="Arial"/>
                <w:kern w:val="2"/>
                <w:sz w:val="18"/>
                <w:szCs w:val="18"/>
              </w:rPr>
              <w:t>Tiekėjo paraiška, pasiūlymas;</w:t>
            </w:r>
          </w:p>
        </w:tc>
      </w:tr>
      <w:tr w:rsidR="00431374" w:rsidRPr="008C678F" w14:paraId="4D9053D2" w14:textId="77777777" w:rsidTr="03E9035E">
        <w:trPr>
          <w:trHeight w:val="300"/>
        </w:trPr>
        <w:tc>
          <w:tcPr>
            <w:tcW w:w="1992" w:type="dxa"/>
          </w:tcPr>
          <w:p w14:paraId="44745A61" w14:textId="77777777" w:rsidR="00431374" w:rsidRPr="008C678F" w:rsidRDefault="00431374" w:rsidP="00431374">
            <w:pPr>
              <w:jc w:val="center"/>
              <w:rPr>
                <w:rFonts w:ascii="Arial" w:hAnsi="Arial" w:cs="Arial"/>
                <w:b/>
                <w:bCs/>
                <w:kern w:val="2"/>
                <w:sz w:val="18"/>
                <w:szCs w:val="18"/>
              </w:rPr>
            </w:pPr>
            <w:r w:rsidRPr="008C678F">
              <w:rPr>
                <w:rFonts w:ascii="Arial" w:hAnsi="Arial" w:cs="Arial"/>
                <w:b/>
                <w:bCs/>
                <w:kern w:val="2"/>
                <w:sz w:val="18"/>
                <w:szCs w:val="18"/>
              </w:rPr>
              <w:t>14.2. Priedas Nr. 2</w:t>
            </w:r>
          </w:p>
        </w:tc>
        <w:tc>
          <w:tcPr>
            <w:tcW w:w="7784" w:type="dxa"/>
            <w:gridSpan w:val="2"/>
          </w:tcPr>
          <w:p w14:paraId="3EBC0172" w14:textId="77777777" w:rsidR="00431374" w:rsidRPr="008C678F" w:rsidRDefault="00431374" w:rsidP="00431374">
            <w:pPr>
              <w:rPr>
                <w:rFonts w:ascii="Arial" w:hAnsi="Arial" w:cs="Arial"/>
                <w:kern w:val="2"/>
                <w:sz w:val="18"/>
                <w:szCs w:val="18"/>
              </w:rPr>
            </w:pPr>
            <w:r w:rsidRPr="008C678F">
              <w:rPr>
                <w:rFonts w:ascii="Arial" w:hAnsi="Arial" w:cs="Arial"/>
                <w:kern w:val="2"/>
                <w:sz w:val="18"/>
                <w:szCs w:val="18"/>
              </w:rPr>
              <w:t>Techninė specifikacija;</w:t>
            </w:r>
          </w:p>
        </w:tc>
      </w:tr>
      <w:tr w:rsidR="00431374" w:rsidRPr="008C678F" w14:paraId="48402559" w14:textId="77777777" w:rsidTr="03E9035E">
        <w:trPr>
          <w:trHeight w:val="300"/>
        </w:trPr>
        <w:tc>
          <w:tcPr>
            <w:tcW w:w="1992" w:type="dxa"/>
          </w:tcPr>
          <w:p w14:paraId="34EC7E39" w14:textId="77777777" w:rsidR="00431374" w:rsidRPr="008C678F" w:rsidRDefault="00431374" w:rsidP="00431374">
            <w:pPr>
              <w:jc w:val="center"/>
              <w:rPr>
                <w:rFonts w:ascii="Arial" w:hAnsi="Arial" w:cs="Arial"/>
                <w:b/>
                <w:bCs/>
                <w:kern w:val="2"/>
                <w:sz w:val="18"/>
                <w:szCs w:val="18"/>
              </w:rPr>
            </w:pPr>
            <w:r w:rsidRPr="008C678F">
              <w:rPr>
                <w:rFonts w:ascii="Arial" w:hAnsi="Arial" w:cs="Arial"/>
                <w:b/>
                <w:bCs/>
                <w:kern w:val="2"/>
                <w:sz w:val="18"/>
                <w:szCs w:val="18"/>
              </w:rPr>
              <w:t>14.3. Priedas Nr. 3</w:t>
            </w:r>
          </w:p>
        </w:tc>
        <w:tc>
          <w:tcPr>
            <w:tcW w:w="7784" w:type="dxa"/>
            <w:gridSpan w:val="2"/>
          </w:tcPr>
          <w:p w14:paraId="6FB32FDD" w14:textId="77777777" w:rsidR="00431374" w:rsidRPr="008C678F" w:rsidRDefault="00431374" w:rsidP="00431374">
            <w:pPr>
              <w:rPr>
                <w:rFonts w:ascii="Arial" w:hAnsi="Arial" w:cs="Arial"/>
                <w:kern w:val="2"/>
                <w:sz w:val="18"/>
                <w:szCs w:val="18"/>
              </w:rPr>
            </w:pPr>
            <w:r w:rsidRPr="008C678F">
              <w:rPr>
                <w:rFonts w:ascii="Arial" w:hAnsi="Arial" w:cs="Arial"/>
                <w:iCs/>
                <w:kern w:val="2"/>
                <w:sz w:val="18"/>
                <w:szCs w:val="18"/>
              </w:rPr>
              <w:t>Sutarties BS;</w:t>
            </w:r>
          </w:p>
        </w:tc>
      </w:tr>
      <w:tr w:rsidR="00431374" w:rsidRPr="008C678F" w14:paraId="55232245" w14:textId="77777777" w:rsidTr="03E9035E">
        <w:trPr>
          <w:trHeight w:val="300"/>
        </w:trPr>
        <w:tc>
          <w:tcPr>
            <w:tcW w:w="1992" w:type="dxa"/>
          </w:tcPr>
          <w:p w14:paraId="684A072C" w14:textId="6ECE5C25" w:rsidR="00431374" w:rsidRPr="008C678F" w:rsidRDefault="00431374" w:rsidP="00431374">
            <w:pPr>
              <w:jc w:val="center"/>
              <w:rPr>
                <w:rFonts w:ascii="Arial" w:hAnsi="Arial" w:cs="Arial"/>
                <w:b/>
                <w:bCs/>
                <w:kern w:val="2"/>
                <w:sz w:val="18"/>
                <w:szCs w:val="18"/>
              </w:rPr>
            </w:pPr>
            <w:r w:rsidRPr="008C678F">
              <w:rPr>
                <w:rFonts w:ascii="Arial" w:hAnsi="Arial" w:cs="Arial"/>
                <w:b/>
                <w:bCs/>
                <w:kern w:val="2"/>
                <w:sz w:val="18"/>
                <w:szCs w:val="18"/>
              </w:rPr>
              <w:t>14.5. Priedas Nr. 4</w:t>
            </w:r>
          </w:p>
        </w:tc>
        <w:tc>
          <w:tcPr>
            <w:tcW w:w="7784" w:type="dxa"/>
            <w:gridSpan w:val="2"/>
          </w:tcPr>
          <w:p w14:paraId="19831757" w14:textId="03BC30B6" w:rsidR="00431374" w:rsidRPr="008C678F" w:rsidRDefault="00431374" w:rsidP="00431374">
            <w:pPr>
              <w:rPr>
                <w:rFonts w:ascii="Arial" w:hAnsi="Arial" w:cs="Arial"/>
                <w:iCs/>
                <w:kern w:val="2"/>
                <w:sz w:val="18"/>
                <w:szCs w:val="18"/>
              </w:rPr>
            </w:pPr>
            <w:r w:rsidRPr="008C678F">
              <w:rPr>
                <w:rFonts w:ascii="Arial" w:hAnsi="Arial" w:cs="Arial"/>
                <w:kern w:val="2"/>
                <w:sz w:val="18"/>
                <w:szCs w:val="18"/>
              </w:rPr>
              <w:t>Sutarties įvykdymo užtikrinimas, pridedamas po Sutarties pasirašymo (originalas saugomas DVS.</w:t>
            </w:r>
          </w:p>
        </w:tc>
      </w:tr>
    </w:tbl>
    <w:p w14:paraId="4B3DD507" w14:textId="77777777" w:rsidR="00C65BF8" w:rsidRPr="008C678F" w:rsidRDefault="00C65BF8" w:rsidP="00C65BF8">
      <w:pPr>
        <w:jc w:val="both"/>
        <w:rPr>
          <w:rFonts w:ascii="Arial" w:hAnsi="Arial" w:cs="Arial"/>
          <w:sz w:val="18"/>
          <w:szCs w:val="18"/>
        </w:rPr>
      </w:pPr>
    </w:p>
    <w:p w14:paraId="1E2237BA" w14:textId="77777777" w:rsidR="00C65BF8" w:rsidRPr="008C678F" w:rsidRDefault="00C65BF8" w:rsidP="00C65BF8">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88"/>
      </w:tblGrid>
      <w:tr w:rsidR="00C65BF8" w:rsidRPr="008C678F" w14:paraId="73CB4BE1" w14:textId="77777777" w:rsidTr="00F6447B">
        <w:tc>
          <w:tcPr>
            <w:tcW w:w="9776" w:type="dxa"/>
            <w:gridSpan w:val="2"/>
          </w:tcPr>
          <w:p w14:paraId="21C092C5" w14:textId="77777777" w:rsidR="00C65BF8" w:rsidRPr="008C678F" w:rsidRDefault="00C65BF8">
            <w:pPr>
              <w:jc w:val="center"/>
              <w:rPr>
                <w:rFonts w:ascii="Arial" w:hAnsi="Arial" w:cs="Arial"/>
                <w:b/>
                <w:bCs/>
                <w:kern w:val="2"/>
                <w:sz w:val="18"/>
                <w:szCs w:val="18"/>
              </w:rPr>
            </w:pPr>
            <w:r w:rsidRPr="008C678F">
              <w:rPr>
                <w:rFonts w:ascii="Arial" w:hAnsi="Arial" w:cs="Arial"/>
                <w:b/>
                <w:bCs/>
                <w:kern w:val="2"/>
                <w:sz w:val="18"/>
                <w:szCs w:val="18"/>
              </w:rPr>
              <w:t>15. ŠALIŲ ATSTOVŲ PARAŠAI</w:t>
            </w:r>
          </w:p>
        </w:tc>
      </w:tr>
      <w:tr w:rsidR="00C65BF8" w:rsidRPr="008C678F" w14:paraId="30C41ABE" w14:textId="77777777" w:rsidTr="00F6447B">
        <w:tc>
          <w:tcPr>
            <w:tcW w:w="4788" w:type="dxa"/>
          </w:tcPr>
          <w:p w14:paraId="7F5E9FE7" w14:textId="77777777" w:rsidR="00C65BF8" w:rsidRPr="008C678F" w:rsidRDefault="00C65BF8">
            <w:pPr>
              <w:jc w:val="center"/>
              <w:rPr>
                <w:rFonts w:ascii="Arial" w:hAnsi="Arial" w:cs="Arial"/>
                <w:b/>
                <w:bCs/>
                <w:kern w:val="2"/>
                <w:sz w:val="18"/>
                <w:szCs w:val="18"/>
              </w:rPr>
            </w:pPr>
            <w:r w:rsidRPr="008C678F">
              <w:rPr>
                <w:rFonts w:ascii="Arial" w:hAnsi="Arial" w:cs="Arial"/>
                <w:b/>
                <w:bCs/>
                <w:kern w:val="2"/>
                <w:sz w:val="18"/>
                <w:szCs w:val="18"/>
              </w:rPr>
              <w:t>PIRKĖJAS</w:t>
            </w:r>
          </w:p>
          <w:p w14:paraId="592AFF68" w14:textId="27E4A4E9" w:rsidR="00F6447B" w:rsidRPr="008C678F" w:rsidRDefault="00000000">
            <w:pPr>
              <w:jc w:val="center"/>
              <w:rPr>
                <w:rFonts w:ascii="Arial" w:hAnsi="Arial" w:cs="Arial"/>
                <w:b/>
                <w:bCs/>
                <w:kern w:val="2"/>
                <w:sz w:val="18"/>
                <w:szCs w:val="18"/>
              </w:rPr>
            </w:pPr>
            <w:sdt>
              <w:sdtPr>
                <w:rPr>
                  <w:rFonts w:ascii="Arial" w:hAnsi="Arial" w:cs="Arial"/>
                  <w:b/>
                  <w:bCs/>
                  <w:kern w:val="2"/>
                  <w:sz w:val="18"/>
                  <w:szCs w:val="18"/>
                </w:rPr>
                <w:alias w:val="Pasirinkti įmonę"/>
                <w:tag w:val="Pasirinkti įmonę"/>
                <w:id w:val="-405844062"/>
                <w:placeholder>
                  <w:docPart w:val="BD12FE28AC964CAF9D8F7B1DCDCF01B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F6447B" w:rsidRPr="008C678F">
                  <w:rPr>
                    <w:rFonts w:ascii="Arial" w:hAnsi="Arial" w:cs="Arial"/>
                    <w:b/>
                    <w:bCs/>
                    <w:kern w:val="2"/>
                    <w:sz w:val="18"/>
                    <w:szCs w:val="18"/>
                  </w:rPr>
                  <w:t>AB „LTG Infra“</w:t>
                </w:r>
              </w:sdtContent>
            </w:sdt>
          </w:p>
        </w:tc>
        <w:tc>
          <w:tcPr>
            <w:tcW w:w="4988" w:type="dxa"/>
          </w:tcPr>
          <w:p w14:paraId="61951E9B" w14:textId="77777777" w:rsidR="00C65BF8" w:rsidRPr="008C678F" w:rsidRDefault="00C65BF8">
            <w:pPr>
              <w:jc w:val="center"/>
              <w:rPr>
                <w:rFonts w:ascii="Arial" w:hAnsi="Arial" w:cs="Arial"/>
                <w:b/>
                <w:bCs/>
                <w:kern w:val="2"/>
                <w:sz w:val="18"/>
                <w:szCs w:val="18"/>
              </w:rPr>
            </w:pPr>
            <w:r w:rsidRPr="008C678F">
              <w:rPr>
                <w:rFonts w:ascii="Arial" w:hAnsi="Arial" w:cs="Arial"/>
                <w:b/>
                <w:bCs/>
                <w:kern w:val="2"/>
                <w:sz w:val="18"/>
                <w:szCs w:val="18"/>
              </w:rPr>
              <w:t>TIEKĖJAS</w:t>
            </w:r>
          </w:p>
        </w:tc>
      </w:tr>
      <w:tr w:rsidR="00C65BF8" w:rsidRPr="008C678F" w14:paraId="756D168B" w14:textId="77777777" w:rsidTr="00F6447B">
        <w:tc>
          <w:tcPr>
            <w:tcW w:w="4788" w:type="dxa"/>
          </w:tcPr>
          <w:p w14:paraId="6E42BD38" w14:textId="77777777" w:rsidR="00C65BF8" w:rsidRPr="008C678F" w:rsidRDefault="00C65BF8">
            <w:pPr>
              <w:jc w:val="center"/>
              <w:rPr>
                <w:rFonts w:ascii="Arial" w:hAnsi="Arial" w:cs="Arial"/>
                <w:i/>
                <w:iCs/>
                <w:color w:val="A6A6A6" w:themeColor="background1" w:themeShade="A6"/>
                <w:kern w:val="2"/>
                <w:sz w:val="18"/>
                <w:szCs w:val="18"/>
              </w:rPr>
            </w:pPr>
            <w:r w:rsidRPr="008C678F">
              <w:rPr>
                <w:rFonts w:ascii="Arial" w:hAnsi="Arial" w:cs="Arial"/>
                <w:i/>
                <w:iCs/>
                <w:color w:val="A6A6A6" w:themeColor="background1" w:themeShade="A6"/>
                <w:kern w:val="2"/>
                <w:sz w:val="18"/>
                <w:szCs w:val="18"/>
              </w:rPr>
              <w:t>(nurodomos atstovo pareigos, vardas, pavardė)</w:t>
            </w:r>
          </w:p>
        </w:tc>
        <w:tc>
          <w:tcPr>
            <w:tcW w:w="4988" w:type="dxa"/>
          </w:tcPr>
          <w:p w14:paraId="1161F127" w14:textId="77777777" w:rsidR="00C65BF8" w:rsidRPr="008C678F" w:rsidRDefault="00C65BF8">
            <w:pPr>
              <w:jc w:val="center"/>
              <w:rPr>
                <w:rFonts w:ascii="Arial" w:hAnsi="Arial" w:cs="Arial"/>
                <w:b/>
                <w:bCs/>
                <w:color w:val="A6A6A6" w:themeColor="background1" w:themeShade="A6"/>
                <w:kern w:val="2"/>
                <w:sz w:val="18"/>
                <w:szCs w:val="18"/>
              </w:rPr>
            </w:pPr>
            <w:r w:rsidRPr="008C678F">
              <w:rPr>
                <w:rFonts w:ascii="Arial" w:hAnsi="Arial" w:cs="Arial"/>
                <w:i/>
                <w:iCs/>
                <w:color w:val="A6A6A6" w:themeColor="background1" w:themeShade="A6"/>
                <w:kern w:val="2"/>
                <w:sz w:val="18"/>
                <w:szCs w:val="18"/>
              </w:rPr>
              <w:t>(nurodomos atstovo pareigos, vardas, pavardė)</w:t>
            </w:r>
          </w:p>
        </w:tc>
      </w:tr>
      <w:tr w:rsidR="00C65BF8" w:rsidRPr="008C678F" w14:paraId="47B49147" w14:textId="77777777" w:rsidTr="00F6447B">
        <w:tc>
          <w:tcPr>
            <w:tcW w:w="4788" w:type="dxa"/>
          </w:tcPr>
          <w:p w14:paraId="7506C73B" w14:textId="77777777" w:rsidR="00C65BF8" w:rsidRPr="008C678F" w:rsidRDefault="00C65BF8">
            <w:pPr>
              <w:jc w:val="center"/>
              <w:rPr>
                <w:rFonts w:ascii="Arial" w:hAnsi="Arial" w:cs="Arial"/>
                <w:b/>
                <w:bCs/>
                <w:i/>
                <w:iCs/>
                <w:color w:val="A6A6A6" w:themeColor="background1" w:themeShade="A6"/>
                <w:kern w:val="2"/>
                <w:sz w:val="18"/>
                <w:szCs w:val="18"/>
              </w:rPr>
            </w:pPr>
          </w:p>
          <w:p w14:paraId="6567F5B9" w14:textId="5DE9AA71" w:rsidR="00C65BF8" w:rsidRPr="008C678F" w:rsidRDefault="00C65BF8" w:rsidP="00BC048C">
            <w:pPr>
              <w:jc w:val="center"/>
              <w:rPr>
                <w:rFonts w:ascii="Arial" w:hAnsi="Arial" w:cs="Arial"/>
                <w:b/>
                <w:bCs/>
                <w:i/>
                <w:iCs/>
                <w:color w:val="A6A6A6" w:themeColor="background1" w:themeShade="A6"/>
                <w:kern w:val="2"/>
                <w:sz w:val="18"/>
                <w:szCs w:val="18"/>
              </w:rPr>
            </w:pPr>
            <w:r w:rsidRPr="008C678F">
              <w:rPr>
                <w:rFonts w:ascii="Arial" w:hAnsi="Arial" w:cs="Arial"/>
                <w:b/>
                <w:bCs/>
                <w:i/>
                <w:iCs/>
                <w:color w:val="A6A6A6" w:themeColor="background1" w:themeShade="A6"/>
                <w:kern w:val="2"/>
                <w:sz w:val="18"/>
                <w:szCs w:val="18"/>
              </w:rPr>
              <w:t>(parašas)</w:t>
            </w:r>
          </w:p>
        </w:tc>
        <w:tc>
          <w:tcPr>
            <w:tcW w:w="4988" w:type="dxa"/>
          </w:tcPr>
          <w:p w14:paraId="604AAAAC" w14:textId="77777777" w:rsidR="00C65BF8" w:rsidRPr="008C678F" w:rsidRDefault="00C65BF8">
            <w:pPr>
              <w:jc w:val="center"/>
              <w:rPr>
                <w:rFonts w:ascii="Arial" w:hAnsi="Arial" w:cs="Arial"/>
                <w:b/>
                <w:bCs/>
                <w:i/>
                <w:iCs/>
                <w:color w:val="A6A6A6" w:themeColor="background1" w:themeShade="A6"/>
                <w:kern w:val="2"/>
                <w:sz w:val="18"/>
                <w:szCs w:val="18"/>
              </w:rPr>
            </w:pPr>
          </w:p>
          <w:p w14:paraId="2B827AFA" w14:textId="77777777" w:rsidR="00C65BF8" w:rsidRPr="008C678F" w:rsidRDefault="00C65BF8">
            <w:pPr>
              <w:jc w:val="center"/>
              <w:rPr>
                <w:rFonts w:ascii="Arial" w:hAnsi="Arial" w:cs="Arial"/>
                <w:b/>
                <w:bCs/>
                <w:i/>
                <w:iCs/>
                <w:color w:val="A6A6A6" w:themeColor="background1" w:themeShade="A6"/>
                <w:kern w:val="2"/>
                <w:sz w:val="18"/>
                <w:szCs w:val="18"/>
              </w:rPr>
            </w:pPr>
            <w:r w:rsidRPr="008C678F">
              <w:rPr>
                <w:rFonts w:ascii="Arial" w:hAnsi="Arial" w:cs="Arial"/>
                <w:b/>
                <w:bCs/>
                <w:i/>
                <w:iCs/>
                <w:color w:val="A6A6A6" w:themeColor="background1" w:themeShade="A6"/>
                <w:kern w:val="2"/>
                <w:sz w:val="18"/>
                <w:szCs w:val="18"/>
              </w:rPr>
              <w:t>(parašas)</w:t>
            </w:r>
          </w:p>
        </w:tc>
      </w:tr>
    </w:tbl>
    <w:p w14:paraId="5BEAC1EF" w14:textId="77777777" w:rsidR="00C65BF8" w:rsidRPr="008C678F" w:rsidRDefault="00C65BF8" w:rsidP="00C65BF8">
      <w:pPr>
        <w:rPr>
          <w:rFonts w:ascii="Arial" w:hAnsi="Arial" w:cs="Arial"/>
          <w:sz w:val="18"/>
          <w:szCs w:val="18"/>
        </w:rPr>
      </w:pPr>
    </w:p>
    <w:bookmarkEnd w:id="0"/>
    <w:bookmarkEnd w:id="1"/>
    <w:p w14:paraId="30826F0F" w14:textId="49762106" w:rsidR="00C65BF8" w:rsidRPr="008C678F" w:rsidRDefault="00C65BF8" w:rsidP="00C65BF8">
      <w:pPr>
        <w:jc w:val="center"/>
        <w:rPr>
          <w:rFonts w:ascii="Arial" w:hAnsi="Arial" w:cs="Arial"/>
          <w:sz w:val="18"/>
          <w:szCs w:val="18"/>
        </w:rPr>
      </w:pPr>
    </w:p>
    <w:sectPr w:rsidR="00C65BF8" w:rsidRPr="008C678F" w:rsidSect="007E6715">
      <w:headerReference w:type="even" r:id="rId18"/>
      <w:headerReference w:type="default" r:id="rId19"/>
      <w:footerReference w:type="even" r:id="rId20"/>
      <w:footerReference w:type="default" r:id="rId21"/>
      <w:headerReference w:type="first" r:id="rId22"/>
      <w:footerReference w:type="first" r:id="rId23"/>
      <w:endnotePr>
        <w:numFmt w:val="decimal"/>
      </w:endnotePr>
      <w:pgSz w:w="12240" w:h="15840" w:code="1"/>
      <w:pgMar w:top="993" w:right="567" w:bottom="851"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56A0A" w14:textId="77777777" w:rsidR="00841A1D" w:rsidRDefault="00841A1D">
      <w:pPr>
        <w:rPr>
          <w:sz w:val="20"/>
        </w:rPr>
      </w:pPr>
      <w:r>
        <w:rPr>
          <w:sz w:val="20"/>
        </w:rPr>
        <w:separator/>
      </w:r>
    </w:p>
  </w:endnote>
  <w:endnote w:type="continuationSeparator" w:id="0">
    <w:p w14:paraId="6A83A3CA" w14:textId="77777777" w:rsidR="00841A1D" w:rsidRDefault="00841A1D">
      <w:pPr>
        <w:rPr>
          <w:sz w:val="20"/>
        </w:rPr>
      </w:pPr>
      <w:r>
        <w:rPr>
          <w:sz w:val="20"/>
        </w:rPr>
        <w:continuationSeparator/>
      </w:r>
    </w:p>
  </w:endnote>
  <w:endnote w:type="continuationNotice" w:id="1">
    <w:p w14:paraId="53893B23" w14:textId="77777777" w:rsidR="00841A1D" w:rsidRDefault="00841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64EEE1B9" w:rsid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50301</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5DA7D" w14:textId="77777777" w:rsidR="00841A1D" w:rsidRDefault="00841A1D">
      <w:pPr>
        <w:rPr>
          <w:sz w:val="20"/>
        </w:rPr>
      </w:pPr>
      <w:r>
        <w:rPr>
          <w:sz w:val="20"/>
        </w:rPr>
        <w:separator/>
      </w:r>
    </w:p>
  </w:footnote>
  <w:footnote w:type="continuationSeparator" w:id="0">
    <w:p w14:paraId="32FAE690" w14:textId="77777777" w:rsidR="00841A1D" w:rsidRDefault="00841A1D">
      <w:pPr>
        <w:rPr>
          <w:sz w:val="20"/>
        </w:rPr>
      </w:pPr>
      <w:r>
        <w:rPr>
          <w:sz w:val="20"/>
        </w:rPr>
        <w:continuationSeparator/>
      </w:r>
    </w:p>
  </w:footnote>
  <w:footnote w:type="continuationNotice" w:id="1">
    <w:p w14:paraId="6D95EE48" w14:textId="77777777" w:rsidR="00841A1D" w:rsidRDefault="00841A1D"/>
  </w:footnote>
  <w:footnote w:id="2">
    <w:p w14:paraId="6BCF6B35" w14:textId="3B644B74" w:rsidR="00C65BF8" w:rsidRDefault="00C65BF8" w:rsidP="00C65BF8">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Daugiau informacijos galite rasti </w:t>
      </w:r>
      <w:hyperlink r:id="rId1" w:history="1">
        <w:r w:rsidRPr="00C162CF">
          <w:rPr>
            <w:rStyle w:val="Hyperlink"/>
            <w:rFonts w:ascii="Arial" w:eastAsia="Arial" w:hAnsi="Arial" w:cs="Arial"/>
            <w:sz w:val="18"/>
            <w:szCs w:val="18"/>
          </w:rPr>
          <w:t>Sutarčių keitimo gairėse</w:t>
        </w:r>
      </w:hyperlink>
      <w:r>
        <w:rPr>
          <w:rFonts w:ascii="Arial" w:eastAsia="Arial" w:hAnsi="Arial" w:cs="Arial"/>
          <w:color w:val="0563C1"/>
          <w:sz w:val="18"/>
          <w:szCs w:val="18"/>
          <w:u w:val="single"/>
        </w:rPr>
        <w:t>.</w:t>
      </w:r>
    </w:p>
  </w:footnote>
  <w:footnote w:id="3">
    <w:p w14:paraId="5E60FCC1" w14:textId="2E6D6E92" w:rsidR="00431374" w:rsidRPr="00BC4EDF" w:rsidRDefault="00431374" w:rsidP="00C65BF8">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2"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49CD534D" w14:textId="5C9BEBF2" w:rsidR="00431374" w:rsidRPr="00FD6FC8" w:rsidRDefault="00431374" w:rsidP="00C65BF8">
      <w:pPr>
        <w:pStyle w:val="FootnoteText"/>
        <w:rPr>
          <w:sz w:val="18"/>
          <w:szCs w:val="18"/>
        </w:rPr>
      </w:pPr>
      <w:r w:rsidRPr="00FD6FC8">
        <w:rPr>
          <w:rStyle w:val="FootnoteReference"/>
          <w:sz w:val="18"/>
          <w:szCs w:val="18"/>
        </w:rPr>
        <w:footnoteRef/>
      </w:r>
      <w:r w:rsidRPr="00FD6FC8">
        <w:rPr>
          <w:sz w:val="18"/>
          <w:szCs w:val="18"/>
        </w:rPr>
        <w:t xml:space="preserve"> </w:t>
      </w:r>
      <w:hyperlink r:id="rId3"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6286801"/>
    <w:multiLevelType w:val="multilevel"/>
    <w:tmpl w:val="6752357C"/>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9"/>
  </w:num>
  <w:num w:numId="7" w16cid:durableId="255136581">
    <w:abstractNumId w:val="6"/>
  </w:num>
  <w:num w:numId="8" w16cid:durableId="1669334097">
    <w:abstractNumId w:val="2"/>
  </w:num>
  <w:num w:numId="9" w16cid:durableId="527832904">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 w:numId="11" w16cid:durableId="6138263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72D"/>
    <w:rsid w:val="00030045"/>
    <w:rsid w:val="00030553"/>
    <w:rsid w:val="00030731"/>
    <w:rsid w:val="00040797"/>
    <w:rsid w:val="000412E1"/>
    <w:rsid w:val="00041415"/>
    <w:rsid w:val="00043739"/>
    <w:rsid w:val="00045DD8"/>
    <w:rsid w:val="00046372"/>
    <w:rsid w:val="00050CBF"/>
    <w:rsid w:val="00052C6E"/>
    <w:rsid w:val="00060730"/>
    <w:rsid w:val="00060F05"/>
    <w:rsid w:val="00060F1F"/>
    <w:rsid w:val="00074FB4"/>
    <w:rsid w:val="00082D3D"/>
    <w:rsid w:val="00097EAA"/>
    <w:rsid w:val="000A0E7C"/>
    <w:rsid w:val="000A7023"/>
    <w:rsid w:val="000B481E"/>
    <w:rsid w:val="000B7246"/>
    <w:rsid w:val="000C40E9"/>
    <w:rsid w:val="000C78E4"/>
    <w:rsid w:val="000D0F67"/>
    <w:rsid w:val="000D50B6"/>
    <w:rsid w:val="000E09B0"/>
    <w:rsid w:val="000E2930"/>
    <w:rsid w:val="000E7ABE"/>
    <w:rsid w:val="000F62E5"/>
    <w:rsid w:val="00100198"/>
    <w:rsid w:val="00103262"/>
    <w:rsid w:val="00104F65"/>
    <w:rsid w:val="00105A1F"/>
    <w:rsid w:val="001170BE"/>
    <w:rsid w:val="00117B11"/>
    <w:rsid w:val="001511C7"/>
    <w:rsid w:val="00164161"/>
    <w:rsid w:val="00173B2E"/>
    <w:rsid w:val="00173C19"/>
    <w:rsid w:val="001773A9"/>
    <w:rsid w:val="00182F14"/>
    <w:rsid w:val="00184967"/>
    <w:rsid w:val="0019505D"/>
    <w:rsid w:val="001954CE"/>
    <w:rsid w:val="00197BFC"/>
    <w:rsid w:val="001A1341"/>
    <w:rsid w:val="001C78B1"/>
    <w:rsid w:val="001C7C77"/>
    <w:rsid w:val="001C7DAA"/>
    <w:rsid w:val="001D3850"/>
    <w:rsid w:val="001E1441"/>
    <w:rsid w:val="001E2396"/>
    <w:rsid w:val="001E4CD5"/>
    <w:rsid w:val="002101C0"/>
    <w:rsid w:val="00214CF8"/>
    <w:rsid w:val="00227C38"/>
    <w:rsid w:val="00244F99"/>
    <w:rsid w:val="002453FC"/>
    <w:rsid w:val="0025586F"/>
    <w:rsid w:val="0026544D"/>
    <w:rsid w:val="0027096B"/>
    <w:rsid w:val="002749AA"/>
    <w:rsid w:val="00274DB2"/>
    <w:rsid w:val="00275BBA"/>
    <w:rsid w:val="00286200"/>
    <w:rsid w:val="002A7F5D"/>
    <w:rsid w:val="002B0666"/>
    <w:rsid w:val="002B254D"/>
    <w:rsid w:val="002B5E32"/>
    <w:rsid w:val="002C55AC"/>
    <w:rsid w:val="00303784"/>
    <w:rsid w:val="00311208"/>
    <w:rsid w:val="0031597F"/>
    <w:rsid w:val="00320D31"/>
    <w:rsid w:val="003230B1"/>
    <w:rsid w:val="0033116B"/>
    <w:rsid w:val="00332C4F"/>
    <w:rsid w:val="00336CB9"/>
    <w:rsid w:val="00346D7F"/>
    <w:rsid w:val="0035333C"/>
    <w:rsid w:val="00354F63"/>
    <w:rsid w:val="00361BB6"/>
    <w:rsid w:val="00363114"/>
    <w:rsid w:val="00363651"/>
    <w:rsid w:val="00364186"/>
    <w:rsid w:val="00366587"/>
    <w:rsid w:val="003710FC"/>
    <w:rsid w:val="00381A8E"/>
    <w:rsid w:val="00383157"/>
    <w:rsid w:val="00383882"/>
    <w:rsid w:val="00392489"/>
    <w:rsid w:val="003962A5"/>
    <w:rsid w:val="003B51D3"/>
    <w:rsid w:val="003B5942"/>
    <w:rsid w:val="003B7DFB"/>
    <w:rsid w:val="003C3E22"/>
    <w:rsid w:val="003C6E39"/>
    <w:rsid w:val="003D56BF"/>
    <w:rsid w:val="003E71F7"/>
    <w:rsid w:val="00431374"/>
    <w:rsid w:val="00441884"/>
    <w:rsid w:val="004576B5"/>
    <w:rsid w:val="0046119B"/>
    <w:rsid w:val="004622BE"/>
    <w:rsid w:val="00466DAF"/>
    <w:rsid w:val="00472051"/>
    <w:rsid w:val="004740E6"/>
    <w:rsid w:val="00482BF6"/>
    <w:rsid w:val="00487213"/>
    <w:rsid w:val="00494C77"/>
    <w:rsid w:val="004978B5"/>
    <w:rsid w:val="004A2D46"/>
    <w:rsid w:val="004B7E7C"/>
    <w:rsid w:val="004D2E21"/>
    <w:rsid w:val="004F4F73"/>
    <w:rsid w:val="004F782B"/>
    <w:rsid w:val="00514668"/>
    <w:rsid w:val="005174D6"/>
    <w:rsid w:val="00521640"/>
    <w:rsid w:val="00526E16"/>
    <w:rsid w:val="00544539"/>
    <w:rsid w:val="00553862"/>
    <w:rsid w:val="00554070"/>
    <w:rsid w:val="00556A48"/>
    <w:rsid w:val="0057123E"/>
    <w:rsid w:val="00591952"/>
    <w:rsid w:val="00593B88"/>
    <w:rsid w:val="00594C23"/>
    <w:rsid w:val="005B6A1A"/>
    <w:rsid w:val="005B7482"/>
    <w:rsid w:val="005B7C55"/>
    <w:rsid w:val="005C6658"/>
    <w:rsid w:val="005E3B00"/>
    <w:rsid w:val="00611D3E"/>
    <w:rsid w:val="00612E15"/>
    <w:rsid w:val="006135B8"/>
    <w:rsid w:val="00624A01"/>
    <w:rsid w:val="00645136"/>
    <w:rsid w:val="006460B6"/>
    <w:rsid w:val="00646AC7"/>
    <w:rsid w:val="00650513"/>
    <w:rsid w:val="00654541"/>
    <w:rsid w:val="00662782"/>
    <w:rsid w:val="00676B24"/>
    <w:rsid w:val="0067757F"/>
    <w:rsid w:val="0068295A"/>
    <w:rsid w:val="00690E79"/>
    <w:rsid w:val="006A0269"/>
    <w:rsid w:val="006B2C4A"/>
    <w:rsid w:val="006B367F"/>
    <w:rsid w:val="006B3725"/>
    <w:rsid w:val="006B7148"/>
    <w:rsid w:val="006B772B"/>
    <w:rsid w:val="006C0E85"/>
    <w:rsid w:val="006C535C"/>
    <w:rsid w:val="006C5F5A"/>
    <w:rsid w:val="006E2BA8"/>
    <w:rsid w:val="006F0AF2"/>
    <w:rsid w:val="00700E6B"/>
    <w:rsid w:val="0071713B"/>
    <w:rsid w:val="00724079"/>
    <w:rsid w:val="00724C95"/>
    <w:rsid w:val="00732425"/>
    <w:rsid w:val="007411DD"/>
    <w:rsid w:val="007460FC"/>
    <w:rsid w:val="0074729D"/>
    <w:rsid w:val="00751D27"/>
    <w:rsid w:val="00764D53"/>
    <w:rsid w:val="00765518"/>
    <w:rsid w:val="00776ECF"/>
    <w:rsid w:val="00785B68"/>
    <w:rsid w:val="00790A61"/>
    <w:rsid w:val="00791039"/>
    <w:rsid w:val="007B05CE"/>
    <w:rsid w:val="007B60DD"/>
    <w:rsid w:val="007C1C4D"/>
    <w:rsid w:val="007D4DDF"/>
    <w:rsid w:val="007E1F7D"/>
    <w:rsid w:val="007E6715"/>
    <w:rsid w:val="007E7AB5"/>
    <w:rsid w:val="007F102B"/>
    <w:rsid w:val="007F7159"/>
    <w:rsid w:val="008066D3"/>
    <w:rsid w:val="00811527"/>
    <w:rsid w:val="00813872"/>
    <w:rsid w:val="00825A4E"/>
    <w:rsid w:val="00830526"/>
    <w:rsid w:val="00832AFB"/>
    <w:rsid w:val="00841A1D"/>
    <w:rsid w:val="00846DB0"/>
    <w:rsid w:val="00854487"/>
    <w:rsid w:val="00857491"/>
    <w:rsid w:val="0086135C"/>
    <w:rsid w:val="00867461"/>
    <w:rsid w:val="008700CD"/>
    <w:rsid w:val="00872D51"/>
    <w:rsid w:val="00875D15"/>
    <w:rsid w:val="008823CC"/>
    <w:rsid w:val="0088338C"/>
    <w:rsid w:val="00883843"/>
    <w:rsid w:val="00895724"/>
    <w:rsid w:val="008B08A4"/>
    <w:rsid w:val="008B0D88"/>
    <w:rsid w:val="008C5C65"/>
    <w:rsid w:val="008C678F"/>
    <w:rsid w:val="008C7287"/>
    <w:rsid w:val="00901005"/>
    <w:rsid w:val="009043C3"/>
    <w:rsid w:val="009137EE"/>
    <w:rsid w:val="009154EE"/>
    <w:rsid w:val="009212C3"/>
    <w:rsid w:val="0092642E"/>
    <w:rsid w:val="00946181"/>
    <w:rsid w:val="0094732B"/>
    <w:rsid w:val="009601B3"/>
    <w:rsid w:val="0096362B"/>
    <w:rsid w:val="00963E29"/>
    <w:rsid w:val="009706C4"/>
    <w:rsid w:val="009711EF"/>
    <w:rsid w:val="00974EA0"/>
    <w:rsid w:val="00976A52"/>
    <w:rsid w:val="0098114D"/>
    <w:rsid w:val="009928A2"/>
    <w:rsid w:val="009A765D"/>
    <w:rsid w:val="009B447D"/>
    <w:rsid w:val="009B5419"/>
    <w:rsid w:val="009B761B"/>
    <w:rsid w:val="009C1049"/>
    <w:rsid w:val="009C13BD"/>
    <w:rsid w:val="009E00C9"/>
    <w:rsid w:val="009E3321"/>
    <w:rsid w:val="009E5856"/>
    <w:rsid w:val="009E6DC8"/>
    <w:rsid w:val="00A23414"/>
    <w:rsid w:val="00A259C0"/>
    <w:rsid w:val="00A32EF3"/>
    <w:rsid w:val="00A60342"/>
    <w:rsid w:val="00A61659"/>
    <w:rsid w:val="00A657E6"/>
    <w:rsid w:val="00A73808"/>
    <w:rsid w:val="00A753FA"/>
    <w:rsid w:val="00AB3A71"/>
    <w:rsid w:val="00AB6A94"/>
    <w:rsid w:val="00AB6BF1"/>
    <w:rsid w:val="00AC53CE"/>
    <w:rsid w:val="00AD1412"/>
    <w:rsid w:val="00AD5CBB"/>
    <w:rsid w:val="00AD6D90"/>
    <w:rsid w:val="00AE3343"/>
    <w:rsid w:val="00AE6B98"/>
    <w:rsid w:val="00AF1097"/>
    <w:rsid w:val="00AF1AEC"/>
    <w:rsid w:val="00B04C3E"/>
    <w:rsid w:val="00B133F4"/>
    <w:rsid w:val="00B14BC1"/>
    <w:rsid w:val="00B311E0"/>
    <w:rsid w:val="00B4626B"/>
    <w:rsid w:val="00B6147D"/>
    <w:rsid w:val="00B65E23"/>
    <w:rsid w:val="00B66539"/>
    <w:rsid w:val="00B66B1B"/>
    <w:rsid w:val="00B678F4"/>
    <w:rsid w:val="00B723EB"/>
    <w:rsid w:val="00B7278E"/>
    <w:rsid w:val="00B77C95"/>
    <w:rsid w:val="00B843CA"/>
    <w:rsid w:val="00B90C50"/>
    <w:rsid w:val="00B91384"/>
    <w:rsid w:val="00B92FD1"/>
    <w:rsid w:val="00B9764F"/>
    <w:rsid w:val="00BA0C35"/>
    <w:rsid w:val="00BA1DF1"/>
    <w:rsid w:val="00BA23CC"/>
    <w:rsid w:val="00BA28E9"/>
    <w:rsid w:val="00BA45D2"/>
    <w:rsid w:val="00BB2B16"/>
    <w:rsid w:val="00BC048C"/>
    <w:rsid w:val="00BC097A"/>
    <w:rsid w:val="00BC62A1"/>
    <w:rsid w:val="00BD5DEE"/>
    <w:rsid w:val="00BF0DF6"/>
    <w:rsid w:val="00C11EDD"/>
    <w:rsid w:val="00C162CF"/>
    <w:rsid w:val="00C2276E"/>
    <w:rsid w:val="00C243F5"/>
    <w:rsid w:val="00C26265"/>
    <w:rsid w:val="00C26298"/>
    <w:rsid w:val="00C32EDE"/>
    <w:rsid w:val="00C446B2"/>
    <w:rsid w:val="00C46C34"/>
    <w:rsid w:val="00C56C69"/>
    <w:rsid w:val="00C62610"/>
    <w:rsid w:val="00C6483A"/>
    <w:rsid w:val="00C65BF8"/>
    <w:rsid w:val="00C7704B"/>
    <w:rsid w:val="00C9416D"/>
    <w:rsid w:val="00CA0139"/>
    <w:rsid w:val="00CD6350"/>
    <w:rsid w:val="00CE237A"/>
    <w:rsid w:val="00CE5C7C"/>
    <w:rsid w:val="00CF1998"/>
    <w:rsid w:val="00CF4BB9"/>
    <w:rsid w:val="00CF56A6"/>
    <w:rsid w:val="00D105CA"/>
    <w:rsid w:val="00D2291D"/>
    <w:rsid w:val="00D312BC"/>
    <w:rsid w:val="00D31A38"/>
    <w:rsid w:val="00D35C74"/>
    <w:rsid w:val="00D46809"/>
    <w:rsid w:val="00D60D2E"/>
    <w:rsid w:val="00D63CDA"/>
    <w:rsid w:val="00D80FD0"/>
    <w:rsid w:val="00D849AD"/>
    <w:rsid w:val="00D9106C"/>
    <w:rsid w:val="00D938D5"/>
    <w:rsid w:val="00D942C5"/>
    <w:rsid w:val="00D96BE3"/>
    <w:rsid w:val="00DA333B"/>
    <w:rsid w:val="00DA4AE4"/>
    <w:rsid w:val="00DA4E0C"/>
    <w:rsid w:val="00DA4F91"/>
    <w:rsid w:val="00DB1C70"/>
    <w:rsid w:val="00DC0FFE"/>
    <w:rsid w:val="00DC6058"/>
    <w:rsid w:val="00DE1570"/>
    <w:rsid w:val="00DE6B6B"/>
    <w:rsid w:val="00DF4E88"/>
    <w:rsid w:val="00DF6773"/>
    <w:rsid w:val="00E33505"/>
    <w:rsid w:val="00E35B33"/>
    <w:rsid w:val="00E363EB"/>
    <w:rsid w:val="00E467AF"/>
    <w:rsid w:val="00E47F49"/>
    <w:rsid w:val="00E5076F"/>
    <w:rsid w:val="00E507B2"/>
    <w:rsid w:val="00E549A4"/>
    <w:rsid w:val="00E57CDC"/>
    <w:rsid w:val="00E7281E"/>
    <w:rsid w:val="00E75A5E"/>
    <w:rsid w:val="00E837A6"/>
    <w:rsid w:val="00EA187D"/>
    <w:rsid w:val="00EA7AFA"/>
    <w:rsid w:val="00EB0A2A"/>
    <w:rsid w:val="00EB6D9B"/>
    <w:rsid w:val="00ED5796"/>
    <w:rsid w:val="00EE4267"/>
    <w:rsid w:val="00EE76BA"/>
    <w:rsid w:val="00EF65DB"/>
    <w:rsid w:val="00EF7F32"/>
    <w:rsid w:val="00F146E7"/>
    <w:rsid w:val="00F16018"/>
    <w:rsid w:val="00F2237D"/>
    <w:rsid w:val="00F23083"/>
    <w:rsid w:val="00F2666C"/>
    <w:rsid w:val="00F266D2"/>
    <w:rsid w:val="00F33025"/>
    <w:rsid w:val="00F34A34"/>
    <w:rsid w:val="00F42025"/>
    <w:rsid w:val="00F42FC2"/>
    <w:rsid w:val="00F441DB"/>
    <w:rsid w:val="00F52095"/>
    <w:rsid w:val="00F6447B"/>
    <w:rsid w:val="00F80CEB"/>
    <w:rsid w:val="00F854AC"/>
    <w:rsid w:val="00F95060"/>
    <w:rsid w:val="00FB29BF"/>
    <w:rsid w:val="00FC5744"/>
    <w:rsid w:val="00FD6FC8"/>
    <w:rsid w:val="00FE46EE"/>
    <w:rsid w:val="00FE5D81"/>
    <w:rsid w:val="00FF3C59"/>
    <w:rsid w:val="03E9035E"/>
    <w:rsid w:val="0434DF4F"/>
    <w:rsid w:val="0608C394"/>
    <w:rsid w:val="061F3EB1"/>
    <w:rsid w:val="07BCDA49"/>
    <w:rsid w:val="0BF2A9ED"/>
    <w:rsid w:val="0C49038C"/>
    <w:rsid w:val="0C839276"/>
    <w:rsid w:val="100B62C5"/>
    <w:rsid w:val="108DF4EE"/>
    <w:rsid w:val="136A2CDE"/>
    <w:rsid w:val="137308A1"/>
    <w:rsid w:val="1633B9BF"/>
    <w:rsid w:val="1B4B7CB0"/>
    <w:rsid w:val="1D04459A"/>
    <w:rsid w:val="1E5AD498"/>
    <w:rsid w:val="1FA7F193"/>
    <w:rsid w:val="213B2DE0"/>
    <w:rsid w:val="223C19E1"/>
    <w:rsid w:val="264F2E07"/>
    <w:rsid w:val="26976218"/>
    <w:rsid w:val="27BCA903"/>
    <w:rsid w:val="27E98365"/>
    <w:rsid w:val="27EC9F2B"/>
    <w:rsid w:val="283CF88F"/>
    <w:rsid w:val="29AE2207"/>
    <w:rsid w:val="29B80649"/>
    <w:rsid w:val="2CE55E1E"/>
    <w:rsid w:val="2FC33067"/>
    <w:rsid w:val="2FFDF4D5"/>
    <w:rsid w:val="300EF43E"/>
    <w:rsid w:val="324C071F"/>
    <w:rsid w:val="324E99CD"/>
    <w:rsid w:val="33FE18F2"/>
    <w:rsid w:val="343A6927"/>
    <w:rsid w:val="349AEDC3"/>
    <w:rsid w:val="35B817FA"/>
    <w:rsid w:val="390DBE85"/>
    <w:rsid w:val="3997AAE8"/>
    <w:rsid w:val="39A790EA"/>
    <w:rsid w:val="3B651575"/>
    <w:rsid w:val="3EB953FB"/>
    <w:rsid w:val="3F93D310"/>
    <w:rsid w:val="3FC59E71"/>
    <w:rsid w:val="4255B786"/>
    <w:rsid w:val="44F38835"/>
    <w:rsid w:val="45702860"/>
    <w:rsid w:val="49258596"/>
    <w:rsid w:val="49CE63F5"/>
    <w:rsid w:val="4A9251B1"/>
    <w:rsid w:val="50B6D055"/>
    <w:rsid w:val="531E12DB"/>
    <w:rsid w:val="55456662"/>
    <w:rsid w:val="568F0800"/>
    <w:rsid w:val="56BB4C2A"/>
    <w:rsid w:val="57C6FA6C"/>
    <w:rsid w:val="58C54758"/>
    <w:rsid w:val="5A3A7D79"/>
    <w:rsid w:val="5B746576"/>
    <w:rsid w:val="5E0252E5"/>
    <w:rsid w:val="5FE1CBB2"/>
    <w:rsid w:val="5FEDD24C"/>
    <w:rsid w:val="6034F8C2"/>
    <w:rsid w:val="6254DF0C"/>
    <w:rsid w:val="6777CEC5"/>
    <w:rsid w:val="6804EB99"/>
    <w:rsid w:val="6952A8FA"/>
    <w:rsid w:val="69B1DE96"/>
    <w:rsid w:val="6D7A0982"/>
    <w:rsid w:val="6D8CE698"/>
    <w:rsid w:val="6EA54429"/>
    <w:rsid w:val="71EE574A"/>
    <w:rsid w:val="7342D67F"/>
    <w:rsid w:val="74EFD1A6"/>
    <w:rsid w:val="75C44D5F"/>
    <w:rsid w:val="77DF8EEC"/>
    <w:rsid w:val="77E9E6DC"/>
    <w:rsid w:val="7894EEB8"/>
    <w:rsid w:val="7A8ABF38"/>
    <w:rsid w:val="7C30A5D4"/>
    <w:rsid w:val="7CF05A05"/>
    <w:rsid w:val="7DA79487"/>
    <w:rsid w:val="7DB4DFD3"/>
    <w:rsid w:val="7E6FA63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B6300F34-7F57-4A25-8A02-4472BF291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C65BF8"/>
  </w:style>
  <w:style w:type="character" w:styleId="Mention">
    <w:name w:val="Mention"/>
    <w:basedOn w:val="DefaultParagraphFont"/>
    <w:uiPriority w:val="99"/>
    <w:unhideWhenUsed/>
    <w:rsid w:val="00361B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949163018">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 w:id="1215311041">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266086528">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656766383">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478350064">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214029824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973443137">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osp.stat.gov.lt/" TargetMode="External"/><Relationship Id="rId17" Type="http://schemas.openxmlformats.org/officeDocument/2006/relationships/hyperlink" Target="mailto:sauga@ltg.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sauga@ltg.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 Type="http://schemas.openxmlformats.org/officeDocument/2006/relationships/hyperlink" Target="https://vpt.lrv.lt/uploads/vpt/documents/files/mp/sutarciu_keitimo_gair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6758C4DC7F4B24AE82A8094A672D09"/>
        <w:category>
          <w:name w:val="General"/>
          <w:gallery w:val="placeholder"/>
        </w:category>
        <w:types>
          <w:type w:val="bbPlcHdr"/>
        </w:types>
        <w:behaviors>
          <w:behavior w:val="content"/>
        </w:behaviors>
        <w:guid w:val="{1B57E8EF-162D-41D9-A747-85C846483089}"/>
      </w:docPartPr>
      <w:docPartBody>
        <w:p w:rsidR="002C55AC" w:rsidRDefault="002C55AC" w:rsidP="002C55AC">
          <w:pPr>
            <w:pStyle w:val="336758C4DC7F4B24AE82A8094A672D09"/>
          </w:pPr>
          <w:r w:rsidRPr="00047782">
            <w:rPr>
              <w:rStyle w:val="PlaceholderText"/>
            </w:rPr>
            <w:t>Choose an item.</w:t>
          </w:r>
        </w:p>
      </w:docPartBody>
    </w:docPart>
    <w:docPart>
      <w:docPartPr>
        <w:name w:val="B904B03787A241EE9CF1A928EC1741A3"/>
        <w:category>
          <w:name w:val="General"/>
          <w:gallery w:val="placeholder"/>
        </w:category>
        <w:types>
          <w:type w:val="bbPlcHdr"/>
        </w:types>
        <w:behaviors>
          <w:behavior w:val="content"/>
        </w:behaviors>
        <w:guid w:val="{FE6EC0A7-32E5-4EBB-9C2F-F9FAAF279CAF}"/>
      </w:docPartPr>
      <w:docPartBody>
        <w:p w:rsidR="002C55AC" w:rsidRDefault="002C55AC" w:rsidP="002C55AC">
          <w:pPr>
            <w:pStyle w:val="B904B03787A241EE9CF1A928EC1741A3"/>
          </w:pPr>
          <w:r w:rsidRPr="00BA1DF1">
            <w:rPr>
              <w:rFonts w:ascii="Arial" w:hAnsi="Arial" w:cs="Arial"/>
              <w:sz w:val="18"/>
              <w:szCs w:val="18"/>
            </w:rPr>
            <w:t>Pasirinkite elementą.</w:t>
          </w:r>
        </w:p>
      </w:docPartBody>
    </w:docPart>
    <w:docPart>
      <w:docPartPr>
        <w:name w:val="EC8E112B18AA4757AC11B49A2C739941"/>
        <w:category>
          <w:name w:val="General"/>
          <w:gallery w:val="placeholder"/>
        </w:category>
        <w:types>
          <w:type w:val="bbPlcHdr"/>
        </w:types>
        <w:behaviors>
          <w:behavior w:val="content"/>
        </w:behaviors>
        <w:guid w:val="{EB5C6988-4DB8-4678-8DFB-161B677DCD88}"/>
      </w:docPartPr>
      <w:docPartBody>
        <w:p w:rsidR="002C55AC" w:rsidRDefault="002C55AC" w:rsidP="002C55AC">
          <w:pPr>
            <w:pStyle w:val="EC8E112B18AA4757AC11B49A2C739941"/>
          </w:pPr>
          <w:r w:rsidRPr="00BA1DF1">
            <w:rPr>
              <w:rStyle w:val="PlaceholderText"/>
              <w:rFonts w:ascii="Arial" w:hAnsi="Arial" w:cs="Arial"/>
              <w:sz w:val="18"/>
              <w:szCs w:val="18"/>
            </w:rPr>
            <w:t>Pasirinkite elementą.</w:t>
          </w:r>
        </w:p>
      </w:docPartBody>
    </w:docPart>
    <w:docPart>
      <w:docPartPr>
        <w:name w:val="D878110B8B8D4E3E9E642A857328C813"/>
        <w:category>
          <w:name w:val="General"/>
          <w:gallery w:val="placeholder"/>
        </w:category>
        <w:types>
          <w:type w:val="bbPlcHdr"/>
        </w:types>
        <w:behaviors>
          <w:behavior w:val="content"/>
        </w:behaviors>
        <w:guid w:val="{46449DA5-07AD-4C3F-8C34-2DD1F421967D}"/>
      </w:docPartPr>
      <w:docPartBody>
        <w:p w:rsidR="002C55AC" w:rsidRDefault="002C55AC" w:rsidP="002C55AC">
          <w:pPr>
            <w:pStyle w:val="D878110B8B8D4E3E9E642A857328C813"/>
          </w:pPr>
          <w:r w:rsidRPr="00BA1DF1">
            <w:rPr>
              <w:rFonts w:ascii="Arial" w:hAnsi="Arial" w:cs="Arial"/>
              <w:sz w:val="18"/>
              <w:szCs w:val="18"/>
            </w:rPr>
            <w:t>Pasirinkite elementą.</w:t>
          </w:r>
        </w:p>
      </w:docPartBody>
    </w:docPart>
    <w:docPart>
      <w:docPartPr>
        <w:name w:val="7DC3A539C3E347009CF80F36F983EFEB"/>
        <w:category>
          <w:name w:val="General"/>
          <w:gallery w:val="placeholder"/>
        </w:category>
        <w:types>
          <w:type w:val="bbPlcHdr"/>
        </w:types>
        <w:behaviors>
          <w:behavior w:val="content"/>
        </w:behaviors>
        <w:guid w:val="{5006DEC9-BCF5-46FD-914B-516EA1AC891C}"/>
      </w:docPartPr>
      <w:docPartBody>
        <w:p w:rsidR="002C55AC" w:rsidRDefault="002C55AC" w:rsidP="002C55AC">
          <w:pPr>
            <w:pStyle w:val="7DC3A539C3E347009CF80F36F983EFEB"/>
          </w:pPr>
          <w:r w:rsidRPr="00041415">
            <w:rPr>
              <w:rFonts w:ascii="Arial" w:hAnsi="Arial" w:cs="Arial"/>
              <w:sz w:val="18"/>
              <w:szCs w:val="18"/>
            </w:rPr>
            <w:t>Pasirinkite elementą.</w:t>
          </w:r>
        </w:p>
      </w:docPartBody>
    </w:docPart>
    <w:docPart>
      <w:docPartPr>
        <w:name w:val="A040B1E0C2164D9BBBDE6CBE76CC8F92"/>
        <w:category>
          <w:name w:val="General"/>
          <w:gallery w:val="placeholder"/>
        </w:category>
        <w:types>
          <w:type w:val="bbPlcHdr"/>
        </w:types>
        <w:behaviors>
          <w:behavior w:val="content"/>
        </w:behaviors>
        <w:guid w:val="{CC80B873-29C9-4EE5-8DF3-5050878D8E91}"/>
      </w:docPartPr>
      <w:docPartBody>
        <w:p w:rsidR="002C55AC" w:rsidRDefault="002C55AC" w:rsidP="002C55AC">
          <w:pPr>
            <w:pStyle w:val="A040B1E0C2164D9BBBDE6CBE76CC8F92"/>
          </w:pPr>
          <w:r w:rsidRPr="00BA1DF1">
            <w:rPr>
              <w:rFonts w:ascii="Arial" w:hAnsi="Arial" w:cs="Arial"/>
              <w:sz w:val="18"/>
              <w:szCs w:val="18"/>
            </w:rPr>
            <w:t>Pasirinkite elementą.</w:t>
          </w:r>
        </w:p>
      </w:docPartBody>
    </w:docPart>
    <w:docPart>
      <w:docPartPr>
        <w:name w:val="DA9145AA4AD84E3F8418829362C0729A"/>
        <w:category>
          <w:name w:val="General"/>
          <w:gallery w:val="placeholder"/>
        </w:category>
        <w:types>
          <w:type w:val="bbPlcHdr"/>
        </w:types>
        <w:behaviors>
          <w:behavior w:val="content"/>
        </w:behaviors>
        <w:guid w:val="{B93A917E-BABF-4697-B193-7E9AAD373A14}"/>
      </w:docPartPr>
      <w:docPartBody>
        <w:p w:rsidR="002C55AC" w:rsidRDefault="002C55AC" w:rsidP="002C55AC">
          <w:pPr>
            <w:pStyle w:val="DA9145AA4AD84E3F8418829362C0729A"/>
          </w:pPr>
          <w:r w:rsidRPr="5A3A7D79">
            <w:rPr>
              <w:rStyle w:val="PlaceholderText"/>
            </w:rPr>
            <w:t>Pasirinkite elementą.</w:t>
          </w:r>
        </w:p>
      </w:docPartBody>
    </w:docPart>
    <w:docPart>
      <w:docPartPr>
        <w:name w:val="BD12FE28AC964CAF9D8F7B1DCDCF01BB"/>
        <w:category>
          <w:name w:val="General"/>
          <w:gallery w:val="placeholder"/>
        </w:category>
        <w:types>
          <w:type w:val="bbPlcHdr"/>
        </w:types>
        <w:behaviors>
          <w:behavior w:val="content"/>
        </w:behaviors>
        <w:guid w:val="{EB6F6F02-0207-4642-82D3-808E83781340}"/>
      </w:docPartPr>
      <w:docPartBody>
        <w:p w:rsidR="00430673" w:rsidRDefault="0038644E" w:rsidP="0038644E">
          <w:pPr>
            <w:pStyle w:val="BD12FE28AC964CAF9D8F7B1DCDCF01BB"/>
          </w:pPr>
          <w:r w:rsidRPr="0004778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434DE"/>
    <w:rsid w:val="00060F1F"/>
    <w:rsid w:val="000913AD"/>
    <w:rsid w:val="000A7023"/>
    <w:rsid w:val="000E09B0"/>
    <w:rsid w:val="000E2930"/>
    <w:rsid w:val="00100198"/>
    <w:rsid w:val="001426C5"/>
    <w:rsid w:val="001C7C77"/>
    <w:rsid w:val="001E1441"/>
    <w:rsid w:val="0027663D"/>
    <w:rsid w:val="00283425"/>
    <w:rsid w:val="002A5F76"/>
    <w:rsid w:val="002B0666"/>
    <w:rsid w:val="002C55AC"/>
    <w:rsid w:val="0035333C"/>
    <w:rsid w:val="0035597B"/>
    <w:rsid w:val="0038644E"/>
    <w:rsid w:val="003D0304"/>
    <w:rsid w:val="00423777"/>
    <w:rsid w:val="00430673"/>
    <w:rsid w:val="004576B5"/>
    <w:rsid w:val="005706DA"/>
    <w:rsid w:val="00591952"/>
    <w:rsid w:val="005B48DE"/>
    <w:rsid w:val="006161BB"/>
    <w:rsid w:val="00645540"/>
    <w:rsid w:val="006D7A4D"/>
    <w:rsid w:val="00732425"/>
    <w:rsid w:val="007678A8"/>
    <w:rsid w:val="007B05CE"/>
    <w:rsid w:val="007F1A45"/>
    <w:rsid w:val="00825A4E"/>
    <w:rsid w:val="00853694"/>
    <w:rsid w:val="00872D51"/>
    <w:rsid w:val="009043C3"/>
    <w:rsid w:val="009137EE"/>
    <w:rsid w:val="009154EE"/>
    <w:rsid w:val="00923763"/>
    <w:rsid w:val="00994DE5"/>
    <w:rsid w:val="0099520A"/>
    <w:rsid w:val="009A13D3"/>
    <w:rsid w:val="00A078DB"/>
    <w:rsid w:val="00A17A70"/>
    <w:rsid w:val="00A23414"/>
    <w:rsid w:val="00A65475"/>
    <w:rsid w:val="00A657E6"/>
    <w:rsid w:val="00AF1097"/>
    <w:rsid w:val="00B14BC1"/>
    <w:rsid w:val="00B65E23"/>
    <w:rsid w:val="00B66539"/>
    <w:rsid w:val="00B90C50"/>
    <w:rsid w:val="00B9764F"/>
    <w:rsid w:val="00BD4038"/>
    <w:rsid w:val="00C16D3A"/>
    <w:rsid w:val="00C33CA4"/>
    <w:rsid w:val="00CA0139"/>
    <w:rsid w:val="00CA1CDC"/>
    <w:rsid w:val="00CA37C5"/>
    <w:rsid w:val="00CF1998"/>
    <w:rsid w:val="00D67C7B"/>
    <w:rsid w:val="00D867D4"/>
    <w:rsid w:val="00D96BE3"/>
    <w:rsid w:val="00D97ACF"/>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8644E"/>
    <w:rPr>
      <w:color w:val="808080"/>
    </w:rPr>
  </w:style>
  <w:style w:type="paragraph" w:customStyle="1" w:styleId="336758C4DC7F4B24AE82A8094A672D09">
    <w:name w:val="336758C4DC7F4B24AE82A8094A672D09"/>
    <w:rsid w:val="002C55AC"/>
    <w:pPr>
      <w:spacing w:line="278" w:lineRule="auto"/>
    </w:pPr>
    <w:rPr>
      <w:sz w:val="24"/>
      <w:szCs w:val="24"/>
      <w:lang w:val="lt-LT" w:eastAsia="lt-LT"/>
    </w:rPr>
  </w:style>
  <w:style w:type="paragraph" w:customStyle="1" w:styleId="B904B03787A241EE9CF1A928EC1741A3">
    <w:name w:val="B904B03787A241EE9CF1A928EC1741A3"/>
    <w:rsid w:val="002C55AC"/>
    <w:pPr>
      <w:spacing w:line="278" w:lineRule="auto"/>
    </w:pPr>
    <w:rPr>
      <w:sz w:val="24"/>
      <w:szCs w:val="24"/>
      <w:lang w:val="lt-LT" w:eastAsia="lt-LT"/>
    </w:rPr>
  </w:style>
  <w:style w:type="paragraph" w:customStyle="1" w:styleId="EC8E112B18AA4757AC11B49A2C739941">
    <w:name w:val="EC8E112B18AA4757AC11B49A2C739941"/>
    <w:rsid w:val="002C55AC"/>
    <w:pPr>
      <w:spacing w:line="278" w:lineRule="auto"/>
    </w:pPr>
    <w:rPr>
      <w:sz w:val="24"/>
      <w:szCs w:val="24"/>
      <w:lang w:val="lt-LT" w:eastAsia="lt-LT"/>
    </w:rPr>
  </w:style>
  <w:style w:type="paragraph" w:customStyle="1" w:styleId="D878110B8B8D4E3E9E642A857328C813">
    <w:name w:val="D878110B8B8D4E3E9E642A857328C813"/>
    <w:rsid w:val="002C55AC"/>
    <w:pPr>
      <w:spacing w:line="278" w:lineRule="auto"/>
    </w:pPr>
    <w:rPr>
      <w:sz w:val="24"/>
      <w:szCs w:val="24"/>
      <w:lang w:val="lt-LT" w:eastAsia="lt-LT"/>
    </w:rPr>
  </w:style>
  <w:style w:type="paragraph" w:customStyle="1" w:styleId="7DC3A539C3E347009CF80F36F983EFEB">
    <w:name w:val="7DC3A539C3E347009CF80F36F983EFEB"/>
    <w:rsid w:val="002C55AC"/>
    <w:pPr>
      <w:spacing w:line="278" w:lineRule="auto"/>
    </w:pPr>
    <w:rPr>
      <w:sz w:val="24"/>
      <w:szCs w:val="24"/>
      <w:lang w:val="lt-LT" w:eastAsia="lt-LT"/>
    </w:rPr>
  </w:style>
  <w:style w:type="paragraph" w:customStyle="1" w:styleId="A040B1E0C2164D9BBBDE6CBE76CC8F92">
    <w:name w:val="A040B1E0C2164D9BBBDE6CBE76CC8F92"/>
    <w:rsid w:val="002C55AC"/>
    <w:pPr>
      <w:spacing w:line="278" w:lineRule="auto"/>
    </w:pPr>
    <w:rPr>
      <w:sz w:val="24"/>
      <w:szCs w:val="24"/>
      <w:lang w:val="lt-LT" w:eastAsia="lt-LT"/>
    </w:rPr>
  </w:style>
  <w:style w:type="paragraph" w:customStyle="1" w:styleId="DA9145AA4AD84E3F8418829362C0729A">
    <w:name w:val="DA9145AA4AD84E3F8418829362C0729A"/>
    <w:rsid w:val="002C55AC"/>
    <w:pPr>
      <w:spacing w:line="278" w:lineRule="auto"/>
    </w:pPr>
    <w:rPr>
      <w:sz w:val="24"/>
      <w:szCs w:val="24"/>
      <w:lang w:val="lt-LT" w:eastAsia="lt-LT"/>
    </w:rPr>
  </w:style>
  <w:style w:type="paragraph" w:customStyle="1" w:styleId="BD12FE28AC964CAF9D8F7B1DCDCF01BB">
    <w:name w:val="BD12FE28AC964CAF9D8F7B1DCDCF01BB"/>
    <w:rsid w:val="0038644E"/>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d5e2c9-e18c-4408-a31e-423a151c4578">
      <Terms xmlns="http://schemas.microsoft.com/office/infopath/2007/PartnerControls"/>
    </lcf76f155ced4ddcb4097134ff3c332f>
    <TaxCatchAll xmlns="f80a7a53-5fdc-4a0f-8b9e-50f27931d633" xsi:nil="true"/>
    <SharedWithUsers xmlns="f80a7a53-5fdc-4a0f-8b9e-50f27931d633">
      <UserInfo>
        <DisplayName>Viktorija Namavičienė</DisplayName>
        <AccountId>44</AccountId>
        <AccountType/>
      </UserInfo>
    </SharedWithUsers>
    <Kadanaudojamasdokumentas xmlns="51d5e2c9-e18c-4408-a31e-423a151c4578" xsi:nil="true"/>
    <Versijosdata xmlns="51d5e2c9-e18c-4408-a31e-423a151c4578" xsi:nil="true"/>
    <Numeris xmlns="51d5e2c9-e18c-4408-a31e-423a151c4578" xsi:nil="true"/>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9123D93-9624-4A38-80EF-6827913BD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24873</Words>
  <Characters>14179</Characters>
  <Application>Microsoft Office Word</Application>
  <DocSecurity>0</DocSecurity>
  <Lines>118</Lines>
  <Paragraphs>77</Paragraphs>
  <ScaleCrop>false</ScaleCrop>
  <Company/>
  <LinksUpToDate>false</LinksUpToDate>
  <CharactersWithSpaces>38975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2017-06-29T23:42:00Z</cp:lastPrinted>
  <dcterms:created xsi:type="dcterms:W3CDTF">2024-12-10T13:01:00Z</dcterms:created>
  <dcterms:modified xsi:type="dcterms:W3CDTF">2025-04-16T12:55:00Z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ies>
</file>